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7B609" w14:textId="77777777" w:rsidR="009E75E9" w:rsidRDefault="009E75E9">
      <w:pPr>
        <w:rPr>
          <w:sz w:val="48"/>
          <w:szCs w:val="48"/>
        </w:rPr>
      </w:pPr>
    </w:p>
    <w:p w14:paraId="623F58D3" w14:textId="77777777" w:rsidR="007B13B5" w:rsidRDefault="007B13B5" w:rsidP="007B13B5">
      <w:pPr>
        <w:jc w:val="center"/>
        <w:rPr>
          <w:sz w:val="48"/>
          <w:szCs w:val="48"/>
        </w:rPr>
      </w:pPr>
    </w:p>
    <w:p w14:paraId="333F8386" w14:textId="77777777" w:rsidR="007B13B5" w:rsidRDefault="007B13B5" w:rsidP="007B13B5">
      <w:pPr>
        <w:jc w:val="center"/>
        <w:rPr>
          <w:sz w:val="48"/>
          <w:szCs w:val="48"/>
        </w:rPr>
      </w:pPr>
    </w:p>
    <w:p w14:paraId="26A58299" w14:textId="77777777" w:rsidR="007B13B5" w:rsidRDefault="007B13B5" w:rsidP="007B13B5">
      <w:pPr>
        <w:jc w:val="center"/>
        <w:rPr>
          <w:sz w:val="48"/>
          <w:szCs w:val="48"/>
        </w:rPr>
      </w:pPr>
    </w:p>
    <w:p w14:paraId="368FF608" w14:textId="77777777" w:rsidR="007B13B5" w:rsidRDefault="007B13B5" w:rsidP="007B13B5">
      <w:pPr>
        <w:jc w:val="center"/>
        <w:rPr>
          <w:sz w:val="48"/>
          <w:szCs w:val="48"/>
        </w:rPr>
      </w:pPr>
    </w:p>
    <w:p w14:paraId="4BDE7190" w14:textId="77777777" w:rsidR="007B13B5" w:rsidRDefault="007B13B5" w:rsidP="007B13B5">
      <w:pPr>
        <w:jc w:val="center"/>
        <w:rPr>
          <w:sz w:val="48"/>
          <w:szCs w:val="48"/>
        </w:rPr>
      </w:pPr>
    </w:p>
    <w:p w14:paraId="2FB7874B" w14:textId="77777777" w:rsidR="007B13B5" w:rsidRPr="00E80397" w:rsidRDefault="007B13B5" w:rsidP="007B13B5">
      <w:pPr>
        <w:jc w:val="center"/>
        <w:rPr>
          <w:rFonts w:ascii="Arial" w:hAnsi="Arial" w:cs="Arial"/>
          <w:b/>
          <w:sz w:val="44"/>
          <w:szCs w:val="44"/>
        </w:rPr>
      </w:pPr>
      <w:r w:rsidRPr="00E80397">
        <w:rPr>
          <w:rFonts w:ascii="Arial" w:hAnsi="Arial" w:cs="Arial"/>
          <w:b/>
          <w:sz w:val="44"/>
          <w:szCs w:val="44"/>
        </w:rPr>
        <w:t xml:space="preserve">ESTRUTURA </w:t>
      </w:r>
      <w:r w:rsidR="008514DB" w:rsidRPr="00E80397">
        <w:rPr>
          <w:rFonts w:ascii="Arial" w:hAnsi="Arial" w:cs="Arial"/>
          <w:b/>
          <w:sz w:val="44"/>
          <w:szCs w:val="44"/>
        </w:rPr>
        <w:t>DE CONCRETO</w:t>
      </w:r>
    </w:p>
    <w:p w14:paraId="2ECE03E4" w14:textId="77777777" w:rsidR="007B13B5" w:rsidRPr="00E80397" w:rsidRDefault="0078305A" w:rsidP="007B13B5">
      <w:pPr>
        <w:jc w:val="center"/>
        <w:rPr>
          <w:rFonts w:ascii="Arial" w:hAnsi="Arial" w:cs="Arial"/>
          <w:b/>
          <w:sz w:val="44"/>
          <w:szCs w:val="44"/>
        </w:rPr>
      </w:pPr>
      <w:r w:rsidRPr="00E80397">
        <w:rPr>
          <w:rFonts w:ascii="Arial" w:hAnsi="Arial" w:cs="Arial"/>
          <w:b/>
          <w:sz w:val="44"/>
          <w:szCs w:val="44"/>
        </w:rPr>
        <w:t>M</w:t>
      </w:r>
      <w:r w:rsidR="0090172B" w:rsidRPr="00E80397">
        <w:rPr>
          <w:rFonts w:ascii="Arial" w:hAnsi="Arial" w:cs="Arial"/>
          <w:b/>
          <w:sz w:val="44"/>
          <w:szCs w:val="44"/>
        </w:rPr>
        <w:t>EMÓRIA</w:t>
      </w:r>
      <w:r w:rsidRPr="00E80397">
        <w:rPr>
          <w:rFonts w:ascii="Arial" w:hAnsi="Arial" w:cs="Arial"/>
          <w:b/>
          <w:sz w:val="44"/>
          <w:szCs w:val="44"/>
        </w:rPr>
        <w:t xml:space="preserve"> DE CÁLCULO</w:t>
      </w:r>
    </w:p>
    <w:p w14:paraId="30780BC9" w14:textId="77777777" w:rsidR="007B13B5" w:rsidRPr="00E80397" w:rsidRDefault="007B13B5" w:rsidP="007B13B5">
      <w:pPr>
        <w:rPr>
          <w:szCs w:val="22"/>
        </w:rPr>
      </w:pPr>
    </w:p>
    <w:p w14:paraId="0868DC37" w14:textId="77777777" w:rsidR="007B13B5" w:rsidRPr="00E80397" w:rsidRDefault="007B13B5" w:rsidP="007B13B5">
      <w:pPr>
        <w:jc w:val="center"/>
        <w:rPr>
          <w:sz w:val="40"/>
          <w:szCs w:val="40"/>
        </w:rPr>
      </w:pPr>
    </w:p>
    <w:p w14:paraId="39D4D451" w14:textId="77777777" w:rsidR="00F81F00" w:rsidRPr="00E80397" w:rsidRDefault="00F81F00" w:rsidP="007B13B5">
      <w:pPr>
        <w:jc w:val="center"/>
        <w:rPr>
          <w:sz w:val="40"/>
          <w:szCs w:val="40"/>
        </w:rPr>
      </w:pPr>
    </w:p>
    <w:p w14:paraId="34E1F2F4" w14:textId="77777777" w:rsidR="00F81F00" w:rsidRPr="00E80397" w:rsidRDefault="00F81F00" w:rsidP="007B13B5">
      <w:pPr>
        <w:jc w:val="center"/>
        <w:rPr>
          <w:sz w:val="40"/>
          <w:szCs w:val="40"/>
        </w:rPr>
      </w:pPr>
    </w:p>
    <w:p w14:paraId="5B325813" w14:textId="77777777" w:rsidR="007B13B5" w:rsidRPr="00E80397" w:rsidRDefault="007B13B5" w:rsidP="007B13B5">
      <w:pPr>
        <w:jc w:val="center"/>
        <w:rPr>
          <w:sz w:val="40"/>
          <w:szCs w:val="40"/>
        </w:rPr>
      </w:pPr>
    </w:p>
    <w:p w14:paraId="3569BE26" w14:textId="77777777" w:rsidR="007B13B5" w:rsidRPr="00E80397" w:rsidRDefault="007B13B5" w:rsidP="007B13B5">
      <w:pPr>
        <w:jc w:val="center"/>
        <w:rPr>
          <w:sz w:val="36"/>
          <w:szCs w:val="36"/>
        </w:rPr>
      </w:pPr>
    </w:p>
    <w:p w14:paraId="34B08B33" w14:textId="77777777" w:rsidR="00942604" w:rsidRPr="00E80397" w:rsidRDefault="00942604" w:rsidP="007B13B5">
      <w:pPr>
        <w:jc w:val="center"/>
        <w:rPr>
          <w:rFonts w:ascii="Calibri" w:hAnsi="Calibri"/>
          <w:color w:val="8C863E" w:themeColor="background2" w:themeShade="80"/>
          <w:sz w:val="36"/>
          <w:szCs w:val="36"/>
        </w:rPr>
      </w:pPr>
    </w:p>
    <w:tbl>
      <w:tblPr>
        <w:tblStyle w:val="Tabelacomgrade1"/>
        <w:tblW w:w="0" w:type="auto"/>
        <w:tblCellMar>
          <w:top w:w="57" w:type="dxa"/>
          <w:bottom w:w="57" w:type="dxa"/>
        </w:tblCellMar>
        <w:tblLook w:val="04A0" w:firstRow="1" w:lastRow="0" w:firstColumn="1" w:lastColumn="0" w:noHBand="0" w:noVBand="1"/>
      </w:tblPr>
      <w:tblGrid>
        <w:gridCol w:w="2093"/>
        <w:gridCol w:w="7194"/>
      </w:tblGrid>
      <w:tr w:rsidR="00F81F00" w:rsidRPr="00E80397" w14:paraId="7AC50A75" w14:textId="77777777" w:rsidTr="00BE491A">
        <w:tc>
          <w:tcPr>
            <w:tcW w:w="2093" w:type="dxa"/>
            <w:vAlign w:val="center"/>
          </w:tcPr>
          <w:p w14:paraId="73D903BC" w14:textId="77777777" w:rsidR="00F81F00" w:rsidRPr="00E80397" w:rsidRDefault="00F81F00" w:rsidP="00BE491A">
            <w:pPr>
              <w:ind w:firstLine="0"/>
              <w:rPr>
                <w:rFonts w:ascii="Arial" w:hAnsi="Arial" w:cs="Arial"/>
                <w:szCs w:val="24"/>
              </w:rPr>
            </w:pPr>
            <w:r w:rsidRPr="00E80397">
              <w:rPr>
                <w:rFonts w:ascii="Arial" w:hAnsi="Arial" w:cs="Arial"/>
                <w:szCs w:val="24"/>
              </w:rPr>
              <w:t>RESPONSÁVEL:</w:t>
            </w:r>
          </w:p>
        </w:tc>
        <w:tc>
          <w:tcPr>
            <w:tcW w:w="7195" w:type="dxa"/>
            <w:tcMar>
              <w:top w:w="0" w:type="dxa"/>
              <w:left w:w="0" w:type="dxa"/>
              <w:bottom w:w="113" w:type="dxa"/>
            </w:tcMar>
            <w:vAlign w:val="center"/>
          </w:tcPr>
          <w:p w14:paraId="677125D3" w14:textId="77777777" w:rsidR="00F81F00" w:rsidRPr="00E80397" w:rsidRDefault="004916EA" w:rsidP="00BE491A">
            <w:pPr>
              <w:rPr>
                <w:rFonts w:ascii="Arial" w:hAnsi="Arial" w:cs="Arial"/>
                <w:b/>
                <w:szCs w:val="24"/>
              </w:rPr>
            </w:pPr>
            <w:r>
              <w:rPr>
                <w:rFonts w:ascii="Arial" w:hAnsi="Arial" w:cs="Arial"/>
                <w:b/>
                <w:noProof/>
                <w:szCs w:val="24"/>
              </w:rPr>
              <w:pict w14:anchorId="095F500E">
                <v:shapetype id="_x0000_t201" coordsize="21600,21600" o:spt="201" path="m,l,21600r21600,l21600,xe">
                  <v:stroke joinstyle="miter"/>
                  <v:path shadowok="f" o:extrusionok="f" strokeok="f" fillok="f" o:connecttype="rect"/>
                  <o:lock v:ext="edit" shapetype="t"/>
                </v:shapetype>
                <v:shape id="_x0000_s1027" type="#_x0000_t201" style="position:absolute;left:0;text-align:left;margin-left:.2pt;margin-top:.2pt;width:144.5pt;height:17.25pt;z-index:251658240;mso-wrap-distance-left:0;mso-wrap-distance-right:0;mso-position-horizontal-relative:text;mso-position-vertical-relative:text" o:preferrelative="t" filled="f" stroked="f">
                  <v:imagedata r:id="rId11" o:title=""/>
                  <o:lock v:ext="edit" aspectratio="t"/>
                  <w10:wrap type="square"/>
                </v:shape>
                <w:control r:id="rId12" w:name="ComboBox1" w:shapeid="_x0000_s1027"/>
              </w:pict>
            </w:r>
          </w:p>
        </w:tc>
      </w:tr>
      <w:tr w:rsidR="00F81F00" w:rsidRPr="00E80397" w14:paraId="1879D419" w14:textId="77777777" w:rsidTr="00BE491A">
        <w:tc>
          <w:tcPr>
            <w:tcW w:w="2093" w:type="dxa"/>
            <w:vAlign w:val="center"/>
          </w:tcPr>
          <w:p w14:paraId="742F1F8A" w14:textId="77777777" w:rsidR="00F81F00" w:rsidRPr="00E80397" w:rsidRDefault="00F81F00" w:rsidP="0067788F">
            <w:pPr>
              <w:ind w:firstLine="0"/>
              <w:rPr>
                <w:rFonts w:ascii="Arial" w:hAnsi="Arial" w:cs="Arial"/>
                <w:szCs w:val="24"/>
              </w:rPr>
            </w:pPr>
            <w:r w:rsidRPr="00E80397">
              <w:rPr>
                <w:rFonts w:ascii="Arial" w:hAnsi="Arial" w:cs="Arial"/>
                <w:szCs w:val="24"/>
              </w:rPr>
              <w:t>C</w:t>
            </w:r>
            <w:r w:rsidR="0067788F" w:rsidRPr="00E80397">
              <w:rPr>
                <w:rFonts w:ascii="Arial" w:hAnsi="Arial" w:cs="Arial"/>
                <w:szCs w:val="24"/>
              </w:rPr>
              <w:t>REA</w:t>
            </w:r>
            <w:r w:rsidRPr="00E80397">
              <w:rPr>
                <w:rFonts w:ascii="Arial" w:hAnsi="Arial" w:cs="Arial"/>
                <w:szCs w:val="24"/>
              </w:rPr>
              <w:t>:</w:t>
            </w:r>
          </w:p>
        </w:tc>
        <w:tc>
          <w:tcPr>
            <w:tcW w:w="7195" w:type="dxa"/>
            <w:tcMar>
              <w:top w:w="113" w:type="dxa"/>
              <w:bottom w:w="0" w:type="dxa"/>
            </w:tcMar>
            <w:vAlign w:val="center"/>
          </w:tcPr>
          <w:p w14:paraId="4ED9E6D8" w14:textId="4273145E" w:rsidR="00F81F00" w:rsidRPr="00E80397" w:rsidRDefault="00F81F00" w:rsidP="00BE491A">
            <w:pPr>
              <w:ind w:firstLine="0"/>
              <w:rPr>
                <w:rFonts w:ascii="Arial" w:hAnsi="Arial" w:cs="Arial"/>
                <w:b/>
                <w:szCs w:val="24"/>
              </w:rPr>
            </w:pPr>
            <w:r w:rsidRPr="00E80397">
              <w:rPr>
                <w:rFonts w:ascii="Arial" w:eastAsia="Calibri" w:hAnsi="Arial" w:cs="Arial"/>
                <w:b/>
                <w:szCs w:val="24"/>
              </w:rPr>
              <w:object w:dxaOrig="225" w:dyaOrig="225" w14:anchorId="288ED8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00pt;height:15.75pt" o:ole="">
                  <v:imagedata r:id="rId13" o:title=""/>
                </v:shape>
                <w:control r:id="rId14" w:name="Label1" w:shapeid="_x0000_i1028"/>
              </w:object>
            </w:r>
          </w:p>
        </w:tc>
      </w:tr>
      <w:tr w:rsidR="00F81F00" w:rsidRPr="00E80397" w14:paraId="79727873" w14:textId="77777777" w:rsidTr="00BE491A">
        <w:tc>
          <w:tcPr>
            <w:tcW w:w="2093" w:type="dxa"/>
            <w:vAlign w:val="center"/>
          </w:tcPr>
          <w:p w14:paraId="14CA7E94" w14:textId="77777777" w:rsidR="00F81F00" w:rsidRPr="00E80397" w:rsidRDefault="00F81F00" w:rsidP="00BE491A">
            <w:pPr>
              <w:ind w:firstLine="0"/>
              <w:rPr>
                <w:rFonts w:ascii="Arial" w:hAnsi="Arial" w:cs="Arial"/>
                <w:b/>
                <w:szCs w:val="24"/>
              </w:rPr>
            </w:pPr>
            <w:r w:rsidRPr="00E80397">
              <w:rPr>
                <w:rFonts w:ascii="Arial" w:hAnsi="Arial" w:cs="Arial"/>
                <w:szCs w:val="24"/>
              </w:rPr>
              <w:t>OBRA:</w:t>
            </w:r>
          </w:p>
        </w:tc>
        <w:tc>
          <w:tcPr>
            <w:tcW w:w="7195" w:type="dxa"/>
            <w:vAlign w:val="center"/>
          </w:tcPr>
          <w:p w14:paraId="3766AFC9" w14:textId="77777777" w:rsidR="00F81F00" w:rsidRPr="00E80397" w:rsidRDefault="000F3044" w:rsidP="00064909">
            <w:pPr>
              <w:ind w:firstLine="0"/>
              <w:rPr>
                <w:rFonts w:ascii="Arial" w:hAnsi="Arial" w:cs="Arial"/>
                <w:b/>
                <w:szCs w:val="24"/>
              </w:rPr>
            </w:pPr>
            <w:r w:rsidRPr="00E80397">
              <w:rPr>
                <w:rFonts w:ascii="Arial" w:hAnsi="Arial" w:cs="Arial"/>
                <w:b/>
                <w:sz w:val="20"/>
                <w:szCs w:val="24"/>
              </w:rPr>
              <w:t xml:space="preserve">6087 – </w:t>
            </w:r>
            <w:r w:rsidR="00D8191E">
              <w:rPr>
                <w:rFonts w:ascii="Arial" w:hAnsi="Arial" w:cs="Arial"/>
                <w:b/>
                <w:sz w:val="20"/>
                <w:szCs w:val="24"/>
              </w:rPr>
              <w:t>Subestação</w:t>
            </w:r>
            <w:r w:rsidRPr="00E80397">
              <w:rPr>
                <w:rFonts w:ascii="Arial" w:hAnsi="Arial" w:cs="Arial"/>
                <w:b/>
                <w:sz w:val="20"/>
                <w:szCs w:val="24"/>
              </w:rPr>
              <w:t xml:space="preserve"> – UFVJM </w:t>
            </w:r>
          </w:p>
        </w:tc>
      </w:tr>
      <w:tr w:rsidR="00F81F00" w:rsidRPr="00E80397" w14:paraId="72CF9240" w14:textId="77777777" w:rsidTr="00BE491A">
        <w:tc>
          <w:tcPr>
            <w:tcW w:w="2093" w:type="dxa"/>
            <w:vAlign w:val="center"/>
          </w:tcPr>
          <w:p w14:paraId="3783CA17" w14:textId="77777777" w:rsidR="00F81F00" w:rsidRPr="00E80397" w:rsidRDefault="00F81F00" w:rsidP="00BE491A">
            <w:pPr>
              <w:ind w:firstLine="0"/>
              <w:rPr>
                <w:rFonts w:ascii="Arial" w:hAnsi="Arial" w:cs="Arial"/>
                <w:b/>
                <w:szCs w:val="24"/>
              </w:rPr>
            </w:pPr>
            <w:r w:rsidRPr="00E80397">
              <w:rPr>
                <w:rFonts w:ascii="Arial" w:hAnsi="Arial" w:cs="Arial"/>
                <w:szCs w:val="24"/>
              </w:rPr>
              <w:t>LOCAL:</w:t>
            </w:r>
          </w:p>
        </w:tc>
        <w:tc>
          <w:tcPr>
            <w:tcW w:w="7195" w:type="dxa"/>
            <w:vAlign w:val="center"/>
          </w:tcPr>
          <w:p w14:paraId="55ECA700" w14:textId="77777777" w:rsidR="00F81F00" w:rsidRPr="00E80397" w:rsidRDefault="00C737FC" w:rsidP="00C737FC">
            <w:pPr>
              <w:ind w:firstLine="0"/>
              <w:rPr>
                <w:rFonts w:ascii="Arial" w:hAnsi="Arial" w:cs="Arial"/>
                <w:b/>
                <w:szCs w:val="24"/>
              </w:rPr>
            </w:pPr>
            <w:r w:rsidRPr="00E80397">
              <w:rPr>
                <w:rFonts w:ascii="Arial" w:hAnsi="Arial" w:cs="Arial"/>
                <w:b/>
                <w:sz w:val="20"/>
                <w:szCs w:val="24"/>
              </w:rPr>
              <w:t xml:space="preserve">Janauba - </w:t>
            </w:r>
            <w:r w:rsidR="000F3044" w:rsidRPr="00E80397">
              <w:rPr>
                <w:rFonts w:ascii="Arial" w:hAnsi="Arial" w:cs="Arial"/>
                <w:b/>
                <w:sz w:val="20"/>
                <w:szCs w:val="24"/>
              </w:rPr>
              <w:t>MG</w:t>
            </w:r>
          </w:p>
        </w:tc>
      </w:tr>
    </w:tbl>
    <w:p w14:paraId="202A86A1" w14:textId="77777777" w:rsidR="007B13B5" w:rsidRPr="00E80397" w:rsidRDefault="007B13B5" w:rsidP="00942604">
      <w:pPr>
        <w:pStyle w:val="Titulodeseononumerada"/>
      </w:pPr>
      <w:r w:rsidRPr="00E80397">
        <w:lastRenderedPageBreak/>
        <w:t>CONTROLE DE REVISÕES</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02"/>
        <w:gridCol w:w="1674"/>
        <w:gridCol w:w="5613"/>
      </w:tblGrid>
      <w:tr w:rsidR="007B13B5" w:rsidRPr="00E80397" w14:paraId="10F6EC82" w14:textId="77777777" w:rsidTr="0032386B">
        <w:trPr>
          <w:trHeight w:val="420"/>
          <w:jc w:val="center"/>
        </w:trPr>
        <w:tc>
          <w:tcPr>
            <w:tcW w:w="1502" w:type="dxa"/>
            <w:tcBorders>
              <w:top w:val="single" w:sz="4" w:space="0" w:color="auto"/>
              <w:left w:val="single" w:sz="4" w:space="0" w:color="auto"/>
              <w:bottom w:val="single" w:sz="4" w:space="0" w:color="auto"/>
              <w:right w:val="single" w:sz="4" w:space="0" w:color="auto"/>
            </w:tcBorders>
            <w:vAlign w:val="center"/>
            <w:hideMark/>
          </w:tcPr>
          <w:p w14:paraId="1A7B9F30" w14:textId="77777777" w:rsidR="007B13B5" w:rsidRPr="00E80397" w:rsidRDefault="007B13B5">
            <w:pPr>
              <w:jc w:val="center"/>
              <w:rPr>
                <w:rFonts w:ascii="Calibri" w:hAnsi="Calibri"/>
                <w:b/>
                <w:szCs w:val="22"/>
              </w:rPr>
            </w:pPr>
            <w:r w:rsidRPr="00E80397">
              <w:rPr>
                <w:rFonts w:ascii="Calibri" w:hAnsi="Calibri"/>
                <w:b/>
              </w:rPr>
              <w:t>REVISÃO</w:t>
            </w:r>
          </w:p>
        </w:tc>
        <w:tc>
          <w:tcPr>
            <w:tcW w:w="1674" w:type="dxa"/>
            <w:tcBorders>
              <w:top w:val="single" w:sz="4" w:space="0" w:color="auto"/>
              <w:left w:val="single" w:sz="4" w:space="0" w:color="auto"/>
              <w:bottom w:val="single" w:sz="4" w:space="0" w:color="auto"/>
              <w:right w:val="single" w:sz="4" w:space="0" w:color="auto"/>
            </w:tcBorders>
            <w:vAlign w:val="center"/>
            <w:hideMark/>
          </w:tcPr>
          <w:p w14:paraId="1396BFF8" w14:textId="77777777" w:rsidR="007B13B5" w:rsidRPr="00E80397" w:rsidRDefault="007B13B5">
            <w:pPr>
              <w:jc w:val="center"/>
              <w:rPr>
                <w:rFonts w:ascii="Calibri" w:hAnsi="Calibri"/>
                <w:b/>
                <w:szCs w:val="22"/>
              </w:rPr>
            </w:pPr>
            <w:r w:rsidRPr="00E80397">
              <w:rPr>
                <w:rFonts w:ascii="Calibri" w:hAnsi="Calibri"/>
                <w:b/>
              </w:rPr>
              <w:t>DATA</w:t>
            </w:r>
          </w:p>
        </w:tc>
        <w:tc>
          <w:tcPr>
            <w:tcW w:w="5613" w:type="dxa"/>
            <w:tcBorders>
              <w:top w:val="single" w:sz="4" w:space="0" w:color="auto"/>
              <w:left w:val="single" w:sz="4" w:space="0" w:color="auto"/>
              <w:bottom w:val="single" w:sz="4" w:space="0" w:color="auto"/>
              <w:right w:val="single" w:sz="4" w:space="0" w:color="auto"/>
            </w:tcBorders>
            <w:vAlign w:val="center"/>
            <w:hideMark/>
          </w:tcPr>
          <w:p w14:paraId="194F442B" w14:textId="77777777" w:rsidR="007B13B5" w:rsidRPr="00E80397" w:rsidRDefault="007B13B5">
            <w:pPr>
              <w:jc w:val="center"/>
              <w:rPr>
                <w:rFonts w:ascii="Calibri" w:hAnsi="Calibri"/>
                <w:b/>
                <w:szCs w:val="22"/>
              </w:rPr>
            </w:pPr>
            <w:r w:rsidRPr="00E80397">
              <w:rPr>
                <w:rFonts w:ascii="Calibri" w:hAnsi="Calibri"/>
                <w:b/>
              </w:rPr>
              <w:t>DESCRIÇÃO</w:t>
            </w:r>
          </w:p>
        </w:tc>
      </w:tr>
      <w:tr w:rsidR="007B13B5" w:rsidRPr="00E80397" w14:paraId="078E7FC2" w14:textId="77777777" w:rsidTr="0032386B">
        <w:trPr>
          <w:trHeight w:val="401"/>
          <w:jc w:val="center"/>
        </w:trPr>
        <w:tc>
          <w:tcPr>
            <w:tcW w:w="1502" w:type="dxa"/>
            <w:tcBorders>
              <w:top w:val="single" w:sz="4" w:space="0" w:color="auto"/>
              <w:left w:val="single" w:sz="4" w:space="0" w:color="auto"/>
              <w:bottom w:val="single" w:sz="4" w:space="0" w:color="auto"/>
              <w:right w:val="single" w:sz="4" w:space="0" w:color="auto"/>
            </w:tcBorders>
            <w:vAlign w:val="center"/>
            <w:hideMark/>
          </w:tcPr>
          <w:p w14:paraId="6BDBE442" w14:textId="77777777" w:rsidR="007B13B5" w:rsidRPr="00E80397" w:rsidRDefault="007B13B5">
            <w:pPr>
              <w:jc w:val="center"/>
              <w:rPr>
                <w:rFonts w:ascii="Calibri" w:hAnsi="Calibri"/>
                <w:szCs w:val="22"/>
              </w:rPr>
            </w:pPr>
            <w:r w:rsidRPr="00E80397">
              <w:rPr>
                <w:rFonts w:ascii="Calibri" w:hAnsi="Calibri"/>
              </w:rPr>
              <w:t>00</w:t>
            </w:r>
          </w:p>
        </w:tc>
        <w:tc>
          <w:tcPr>
            <w:tcW w:w="1674" w:type="dxa"/>
            <w:tcBorders>
              <w:top w:val="single" w:sz="4" w:space="0" w:color="auto"/>
              <w:left w:val="single" w:sz="4" w:space="0" w:color="auto"/>
              <w:bottom w:val="single" w:sz="4" w:space="0" w:color="auto"/>
              <w:right w:val="single" w:sz="4" w:space="0" w:color="auto"/>
            </w:tcBorders>
            <w:vAlign w:val="center"/>
            <w:hideMark/>
          </w:tcPr>
          <w:p w14:paraId="6DD0982F" w14:textId="77777777" w:rsidR="007B13B5" w:rsidRPr="00E80397" w:rsidRDefault="00D8191E" w:rsidP="0003015F">
            <w:pPr>
              <w:jc w:val="center"/>
              <w:rPr>
                <w:rFonts w:ascii="Calibri" w:hAnsi="Calibri"/>
                <w:szCs w:val="22"/>
              </w:rPr>
            </w:pPr>
            <w:r>
              <w:rPr>
                <w:rFonts w:ascii="Calibri" w:hAnsi="Calibri"/>
              </w:rPr>
              <w:t>01</w:t>
            </w:r>
            <w:r w:rsidR="0003015F" w:rsidRPr="00E80397">
              <w:rPr>
                <w:rFonts w:ascii="Calibri" w:hAnsi="Calibri"/>
              </w:rPr>
              <w:t>/08</w:t>
            </w:r>
            <w:r w:rsidR="00A94622" w:rsidRPr="00E80397">
              <w:rPr>
                <w:rFonts w:ascii="Calibri" w:hAnsi="Calibri"/>
              </w:rPr>
              <w:t>/</w:t>
            </w:r>
            <w:r>
              <w:rPr>
                <w:rFonts w:ascii="Calibri" w:hAnsi="Calibri"/>
              </w:rPr>
              <w:t>2017</w:t>
            </w:r>
          </w:p>
        </w:tc>
        <w:tc>
          <w:tcPr>
            <w:tcW w:w="5613" w:type="dxa"/>
            <w:tcBorders>
              <w:top w:val="single" w:sz="4" w:space="0" w:color="auto"/>
              <w:left w:val="single" w:sz="4" w:space="0" w:color="auto"/>
              <w:bottom w:val="single" w:sz="4" w:space="0" w:color="auto"/>
              <w:right w:val="single" w:sz="4" w:space="0" w:color="auto"/>
            </w:tcBorders>
            <w:vAlign w:val="center"/>
            <w:hideMark/>
          </w:tcPr>
          <w:p w14:paraId="766B259A" w14:textId="77777777" w:rsidR="007B13B5" w:rsidRPr="00E80397" w:rsidRDefault="007B13B5">
            <w:pPr>
              <w:jc w:val="center"/>
              <w:rPr>
                <w:rFonts w:ascii="Calibri" w:hAnsi="Calibri"/>
                <w:szCs w:val="22"/>
              </w:rPr>
            </w:pPr>
            <w:r w:rsidRPr="00E80397">
              <w:rPr>
                <w:rFonts w:ascii="Calibri" w:hAnsi="Calibri"/>
              </w:rPr>
              <w:t>EMISSÃO INICIAL</w:t>
            </w:r>
          </w:p>
        </w:tc>
      </w:tr>
      <w:tr w:rsidR="007B13B5" w:rsidRPr="00E80397" w14:paraId="111115DC" w14:textId="77777777" w:rsidTr="0032386B">
        <w:trPr>
          <w:trHeight w:val="401"/>
          <w:jc w:val="center"/>
        </w:trPr>
        <w:tc>
          <w:tcPr>
            <w:tcW w:w="1502" w:type="dxa"/>
            <w:tcBorders>
              <w:top w:val="single" w:sz="4" w:space="0" w:color="auto"/>
              <w:left w:val="single" w:sz="4" w:space="0" w:color="auto"/>
              <w:bottom w:val="single" w:sz="4" w:space="0" w:color="auto"/>
              <w:right w:val="single" w:sz="4" w:space="0" w:color="auto"/>
            </w:tcBorders>
            <w:vAlign w:val="center"/>
          </w:tcPr>
          <w:p w14:paraId="00C7DDDE" w14:textId="77777777" w:rsidR="007B13B5" w:rsidRPr="00E80397" w:rsidRDefault="007B13B5">
            <w:pPr>
              <w:jc w:val="center"/>
              <w:rPr>
                <w:rFonts w:ascii="Calibri" w:hAnsi="Calibri"/>
                <w:szCs w:val="22"/>
              </w:rPr>
            </w:pPr>
          </w:p>
        </w:tc>
        <w:tc>
          <w:tcPr>
            <w:tcW w:w="1674" w:type="dxa"/>
            <w:tcBorders>
              <w:top w:val="single" w:sz="4" w:space="0" w:color="auto"/>
              <w:left w:val="single" w:sz="4" w:space="0" w:color="auto"/>
              <w:bottom w:val="single" w:sz="4" w:space="0" w:color="auto"/>
              <w:right w:val="single" w:sz="4" w:space="0" w:color="auto"/>
            </w:tcBorders>
            <w:vAlign w:val="center"/>
          </w:tcPr>
          <w:p w14:paraId="0E973D75" w14:textId="77777777" w:rsidR="007B13B5" w:rsidRPr="00E80397" w:rsidRDefault="007B13B5">
            <w:pPr>
              <w:jc w:val="center"/>
              <w:rPr>
                <w:rFonts w:ascii="Calibri" w:hAnsi="Calibri"/>
                <w:szCs w:val="22"/>
              </w:rPr>
            </w:pPr>
          </w:p>
        </w:tc>
        <w:tc>
          <w:tcPr>
            <w:tcW w:w="5613" w:type="dxa"/>
            <w:tcBorders>
              <w:top w:val="single" w:sz="4" w:space="0" w:color="auto"/>
              <w:left w:val="single" w:sz="4" w:space="0" w:color="auto"/>
              <w:bottom w:val="single" w:sz="4" w:space="0" w:color="auto"/>
              <w:right w:val="single" w:sz="4" w:space="0" w:color="auto"/>
            </w:tcBorders>
            <w:vAlign w:val="center"/>
          </w:tcPr>
          <w:p w14:paraId="5B1D60A2" w14:textId="77777777" w:rsidR="007B13B5" w:rsidRPr="00E80397" w:rsidRDefault="007B13B5">
            <w:pPr>
              <w:jc w:val="center"/>
              <w:rPr>
                <w:rFonts w:ascii="Calibri" w:hAnsi="Calibri"/>
                <w:szCs w:val="22"/>
              </w:rPr>
            </w:pPr>
          </w:p>
        </w:tc>
      </w:tr>
      <w:tr w:rsidR="007B13B5" w:rsidRPr="00E80397" w14:paraId="7BF497D7" w14:textId="77777777" w:rsidTr="0032386B">
        <w:trPr>
          <w:trHeight w:val="401"/>
          <w:jc w:val="center"/>
        </w:trPr>
        <w:tc>
          <w:tcPr>
            <w:tcW w:w="1502" w:type="dxa"/>
            <w:tcBorders>
              <w:top w:val="single" w:sz="4" w:space="0" w:color="auto"/>
              <w:left w:val="single" w:sz="4" w:space="0" w:color="auto"/>
              <w:bottom w:val="single" w:sz="4" w:space="0" w:color="auto"/>
              <w:right w:val="single" w:sz="4" w:space="0" w:color="auto"/>
            </w:tcBorders>
            <w:vAlign w:val="center"/>
          </w:tcPr>
          <w:p w14:paraId="57806366" w14:textId="77777777" w:rsidR="007B13B5" w:rsidRPr="00E80397" w:rsidRDefault="007B13B5">
            <w:pPr>
              <w:jc w:val="center"/>
              <w:rPr>
                <w:rFonts w:ascii="Calibri" w:hAnsi="Calibri"/>
                <w:szCs w:val="22"/>
              </w:rPr>
            </w:pPr>
          </w:p>
        </w:tc>
        <w:tc>
          <w:tcPr>
            <w:tcW w:w="1674" w:type="dxa"/>
            <w:tcBorders>
              <w:top w:val="single" w:sz="4" w:space="0" w:color="auto"/>
              <w:left w:val="single" w:sz="4" w:space="0" w:color="auto"/>
              <w:bottom w:val="single" w:sz="4" w:space="0" w:color="auto"/>
              <w:right w:val="single" w:sz="4" w:space="0" w:color="auto"/>
            </w:tcBorders>
            <w:vAlign w:val="center"/>
          </w:tcPr>
          <w:p w14:paraId="73722F05" w14:textId="77777777" w:rsidR="007B13B5" w:rsidRPr="00E80397" w:rsidRDefault="007B13B5">
            <w:pPr>
              <w:jc w:val="center"/>
              <w:rPr>
                <w:rFonts w:ascii="Calibri" w:hAnsi="Calibri"/>
                <w:szCs w:val="22"/>
              </w:rPr>
            </w:pPr>
          </w:p>
        </w:tc>
        <w:tc>
          <w:tcPr>
            <w:tcW w:w="5613" w:type="dxa"/>
            <w:tcBorders>
              <w:top w:val="single" w:sz="4" w:space="0" w:color="auto"/>
              <w:left w:val="single" w:sz="4" w:space="0" w:color="auto"/>
              <w:bottom w:val="single" w:sz="4" w:space="0" w:color="auto"/>
              <w:right w:val="single" w:sz="4" w:space="0" w:color="auto"/>
            </w:tcBorders>
            <w:vAlign w:val="center"/>
          </w:tcPr>
          <w:p w14:paraId="7E82D364" w14:textId="77777777" w:rsidR="007B13B5" w:rsidRPr="00E80397" w:rsidRDefault="007B13B5">
            <w:pPr>
              <w:jc w:val="center"/>
              <w:rPr>
                <w:rFonts w:ascii="Calibri" w:hAnsi="Calibri"/>
                <w:szCs w:val="22"/>
              </w:rPr>
            </w:pPr>
          </w:p>
        </w:tc>
      </w:tr>
      <w:tr w:rsidR="007B13B5" w:rsidRPr="00E80397" w14:paraId="1D6BE522" w14:textId="77777777" w:rsidTr="0032386B">
        <w:trPr>
          <w:trHeight w:val="420"/>
          <w:jc w:val="center"/>
        </w:trPr>
        <w:tc>
          <w:tcPr>
            <w:tcW w:w="1502" w:type="dxa"/>
            <w:tcBorders>
              <w:top w:val="single" w:sz="4" w:space="0" w:color="auto"/>
              <w:left w:val="single" w:sz="4" w:space="0" w:color="auto"/>
              <w:bottom w:val="single" w:sz="4" w:space="0" w:color="auto"/>
              <w:right w:val="single" w:sz="4" w:space="0" w:color="auto"/>
            </w:tcBorders>
            <w:vAlign w:val="center"/>
          </w:tcPr>
          <w:p w14:paraId="7171FE53" w14:textId="77777777" w:rsidR="007B13B5" w:rsidRPr="00E80397" w:rsidRDefault="007B13B5">
            <w:pPr>
              <w:jc w:val="center"/>
              <w:rPr>
                <w:rFonts w:ascii="Calibri" w:hAnsi="Calibri"/>
                <w:szCs w:val="22"/>
              </w:rPr>
            </w:pPr>
          </w:p>
        </w:tc>
        <w:tc>
          <w:tcPr>
            <w:tcW w:w="1674" w:type="dxa"/>
            <w:tcBorders>
              <w:top w:val="single" w:sz="4" w:space="0" w:color="auto"/>
              <w:left w:val="single" w:sz="4" w:space="0" w:color="auto"/>
              <w:bottom w:val="single" w:sz="4" w:space="0" w:color="auto"/>
              <w:right w:val="single" w:sz="4" w:space="0" w:color="auto"/>
            </w:tcBorders>
            <w:vAlign w:val="center"/>
          </w:tcPr>
          <w:p w14:paraId="3D36B3A8" w14:textId="77777777" w:rsidR="007B13B5" w:rsidRPr="00E80397" w:rsidRDefault="007B13B5">
            <w:pPr>
              <w:jc w:val="center"/>
              <w:rPr>
                <w:rFonts w:ascii="Calibri" w:hAnsi="Calibri"/>
                <w:szCs w:val="22"/>
              </w:rPr>
            </w:pPr>
          </w:p>
        </w:tc>
        <w:tc>
          <w:tcPr>
            <w:tcW w:w="5613" w:type="dxa"/>
            <w:tcBorders>
              <w:top w:val="single" w:sz="4" w:space="0" w:color="auto"/>
              <w:left w:val="single" w:sz="4" w:space="0" w:color="auto"/>
              <w:bottom w:val="single" w:sz="4" w:space="0" w:color="auto"/>
              <w:right w:val="single" w:sz="4" w:space="0" w:color="auto"/>
            </w:tcBorders>
            <w:vAlign w:val="center"/>
          </w:tcPr>
          <w:p w14:paraId="76971775" w14:textId="77777777" w:rsidR="007B13B5" w:rsidRPr="00E80397" w:rsidRDefault="007B13B5">
            <w:pPr>
              <w:jc w:val="center"/>
              <w:rPr>
                <w:rFonts w:ascii="Calibri" w:hAnsi="Calibri"/>
                <w:szCs w:val="22"/>
              </w:rPr>
            </w:pPr>
          </w:p>
        </w:tc>
      </w:tr>
      <w:tr w:rsidR="007B13B5" w:rsidRPr="00E80397" w14:paraId="5BAFA4E2" w14:textId="77777777" w:rsidTr="0032386B">
        <w:trPr>
          <w:trHeight w:val="420"/>
          <w:jc w:val="center"/>
        </w:trPr>
        <w:tc>
          <w:tcPr>
            <w:tcW w:w="1502" w:type="dxa"/>
            <w:tcBorders>
              <w:top w:val="single" w:sz="4" w:space="0" w:color="auto"/>
              <w:left w:val="single" w:sz="4" w:space="0" w:color="auto"/>
              <w:bottom w:val="single" w:sz="4" w:space="0" w:color="auto"/>
              <w:right w:val="single" w:sz="4" w:space="0" w:color="auto"/>
            </w:tcBorders>
            <w:vAlign w:val="center"/>
          </w:tcPr>
          <w:p w14:paraId="4F42061E" w14:textId="77777777" w:rsidR="007B13B5" w:rsidRPr="00E80397" w:rsidRDefault="007B13B5">
            <w:pPr>
              <w:jc w:val="center"/>
              <w:rPr>
                <w:rFonts w:ascii="Calibri" w:hAnsi="Calibri"/>
                <w:szCs w:val="22"/>
              </w:rPr>
            </w:pPr>
          </w:p>
        </w:tc>
        <w:tc>
          <w:tcPr>
            <w:tcW w:w="1674" w:type="dxa"/>
            <w:tcBorders>
              <w:top w:val="single" w:sz="4" w:space="0" w:color="auto"/>
              <w:left w:val="single" w:sz="4" w:space="0" w:color="auto"/>
              <w:bottom w:val="single" w:sz="4" w:space="0" w:color="auto"/>
              <w:right w:val="single" w:sz="4" w:space="0" w:color="auto"/>
            </w:tcBorders>
            <w:vAlign w:val="center"/>
          </w:tcPr>
          <w:p w14:paraId="32F192A7" w14:textId="77777777" w:rsidR="007B13B5" w:rsidRPr="00E80397" w:rsidRDefault="007B13B5">
            <w:pPr>
              <w:jc w:val="center"/>
              <w:rPr>
                <w:rFonts w:ascii="Calibri" w:hAnsi="Calibri"/>
                <w:szCs w:val="22"/>
              </w:rPr>
            </w:pPr>
          </w:p>
        </w:tc>
        <w:tc>
          <w:tcPr>
            <w:tcW w:w="5613" w:type="dxa"/>
            <w:tcBorders>
              <w:top w:val="single" w:sz="4" w:space="0" w:color="auto"/>
              <w:left w:val="single" w:sz="4" w:space="0" w:color="auto"/>
              <w:bottom w:val="single" w:sz="4" w:space="0" w:color="auto"/>
              <w:right w:val="single" w:sz="4" w:space="0" w:color="auto"/>
            </w:tcBorders>
            <w:vAlign w:val="center"/>
          </w:tcPr>
          <w:p w14:paraId="7893DDC4" w14:textId="77777777" w:rsidR="007B13B5" w:rsidRPr="00E80397" w:rsidRDefault="007B13B5">
            <w:pPr>
              <w:jc w:val="center"/>
              <w:rPr>
                <w:rFonts w:ascii="Calibri" w:hAnsi="Calibri"/>
                <w:szCs w:val="22"/>
              </w:rPr>
            </w:pPr>
          </w:p>
        </w:tc>
      </w:tr>
    </w:tbl>
    <w:p w14:paraId="7C555587" w14:textId="77777777" w:rsidR="007B13B5" w:rsidRPr="00E80397" w:rsidRDefault="007B13B5" w:rsidP="007B13B5">
      <w:pPr>
        <w:rPr>
          <w:rFonts w:ascii="Arial" w:eastAsiaTheme="majorEastAsia" w:hAnsi="Arial"/>
          <w:szCs w:val="22"/>
        </w:rPr>
      </w:pPr>
    </w:p>
    <w:p w14:paraId="70BF1DAB" w14:textId="77777777" w:rsidR="007B13B5" w:rsidRPr="00E80397" w:rsidRDefault="007B13B5" w:rsidP="007B13B5"/>
    <w:p w14:paraId="6EE20C40" w14:textId="77777777" w:rsidR="007B13B5" w:rsidRPr="00E80397" w:rsidRDefault="007B13B5" w:rsidP="007B13B5">
      <w:r w:rsidRPr="00E80397">
        <w:br w:type="page"/>
      </w:r>
    </w:p>
    <w:sdt>
      <w:sdtPr>
        <w:rPr>
          <w:rFonts w:ascii="Times New Roman" w:hAnsi="Times New Roman"/>
          <w:b w:val="0"/>
          <w:caps w:val="0"/>
          <w:spacing w:val="0"/>
          <w:sz w:val="24"/>
          <w:szCs w:val="20"/>
          <w:lang w:bidi="ar-SA"/>
        </w:rPr>
        <w:id w:val="-412172085"/>
        <w:docPartObj>
          <w:docPartGallery w:val="Table of Contents"/>
          <w:docPartUnique/>
        </w:docPartObj>
      </w:sdtPr>
      <w:sdtEndPr>
        <w:rPr>
          <w:bCs/>
        </w:rPr>
      </w:sdtEndPr>
      <w:sdtContent>
        <w:p w14:paraId="70FCD913" w14:textId="77777777" w:rsidR="00DF71A7" w:rsidRPr="00E80397" w:rsidRDefault="00DF71A7" w:rsidP="00DF71A7">
          <w:pPr>
            <w:pStyle w:val="CabealhodoSumrio"/>
            <w:numPr>
              <w:ilvl w:val="0"/>
              <w:numId w:val="0"/>
            </w:numPr>
            <w:jc w:val="center"/>
            <w:rPr>
              <w:rFonts w:eastAsia="Calibri" w:cs="Times New Roman"/>
              <w:spacing w:val="0"/>
              <w:sz w:val="32"/>
              <w:szCs w:val="22"/>
              <w:lang w:bidi="ar-SA"/>
            </w:rPr>
          </w:pPr>
          <w:r w:rsidRPr="00E80397">
            <w:rPr>
              <w:rFonts w:eastAsia="Calibri" w:cs="Times New Roman"/>
              <w:spacing w:val="0"/>
              <w:sz w:val="32"/>
              <w:szCs w:val="22"/>
              <w:lang w:bidi="ar-SA"/>
            </w:rPr>
            <w:t>Sumário</w:t>
          </w:r>
        </w:p>
        <w:p w14:paraId="5CDEC8D4" w14:textId="6281C25E" w:rsidR="004360CF" w:rsidRDefault="00DF71A7">
          <w:pPr>
            <w:pStyle w:val="Sumrio1"/>
            <w:rPr>
              <w:rFonts w:asciiTheme="minorHAnsi" w:hAnsiTheme="minorHAnsi"/>
              <w:noProof/>
              <w:sz w:val="22"/>
              <w:szCs w:val="22"/>
              <w:lang w:eastAsia="pt-BR"/>
            </w:rPr>
          </w:pPr>
          <w:r w:rsidRPr="00E80397">
            <w:rPr>
              <w:rFonts w:ascii="Arial" w:hAnsi="Arial" w:cs="Arial"/>
              <w:b/>
            </w:rPr>
            <w:fldChar w:fldCharType="begin"/>
          </w:r>
          <w:r w:rsidRPr="00E80397">
            <w:rPr>
              <w:rFonts w:ascii="Arial" w:hAnsi="Arial" w:cs="Arial"/>
              <w:b/>
            </w:rPr>
            <w:instrText xml:space="preserve"> TOC \o "1-3" \h \z \u </w:instrText>
          </w:r>
          <w:r w:rsidRPr="00E80397">
            <w:rPr>
              <w:rFonts w:ascii="Arial" w:hAnsi="Arial" w:cs="Arial"/>
              <w:b/>
            </w:rPr>
            <w:fldChar w:fldCharType="separate"/>
          </w:r>
          <w:hyperlink w:anchor="_Toc489364978" w:history="1">
            <w:r w:rsidR="004360CF" w:rsidRPr="00471786">
              <w:rPr>
                <w:rStyle w:val="Hyperlink"/>
                <w:noProof/>
              </w:rPr>
              <w:t>1</w:t>
            </w:r>
            <w:r w:rsidR="004360CF">
              <w:rPr>
                <w:rFonts w:asciiTheme="minorHAnsi" w:hAnsiTheme="minorHAnsi"/>
                <w:noProof/>
                <w:sz w:val="22"/>
                <w:szCs w:val="22"/>
                <w:lang w:eastAsia="pt-BR"/>
              </w:rPr>
              <w:tab/>
            </w:r>
            <w:r w:rsidR="004360CF" w:rsidRPr="00471786">
              <w:rPr>
                <w:rStyle w:val="Hyperlink"/>
                <w:noProof/>
              </w:rPr>
              <w:t>Introdução</w:t>
            </w:r>
            <w:r w:rsidR="004360CF">
              <w:rPr>
                <w:noProof/>
                <w:webHidden/>
              </w:rPr>
              <w:tab/>
            </w:r>
            <w:r w:rsidR="004360CF">
              <w:rPr>
                <w:noProof/>
                <w:webHidden/>
              </w:rPr>
              <w:fldChar w:fldCharType="begin"/>
            </w:r>
            <w:r w:rsidR="004360CF">
              <w:rPr>
                <w:noProof/>
                <w:webHidden/>
              </w:rPr>
              <w:instrText xml:space="preserve"> PAGEREF _Toc489364978 \h </w:instrText>
            </w:r>
            <w:r w:rsidR="004360CF">
              <w:rPr>
                <w:noProof/>
                <w:webHidden/>
              </w:rPr>
            </w:r>
            <w:r w:rsidR="004360CF">
              <w:rPr>
                <w:noProof/>
                <w:webHidden/>
              </w:rPr>
              <w:fldChar w:fldCharType="separate"/>
            </w:r>
            <w:r w:rsidR="008D47CD">
              <w:rPr>
                <w:noProof/>
                <w:webHidden/>
              </w:rPr>
              <w:t>4</w:t>
            </w:r>
            <w:r w:rsidR="004360CF">
              <w:rPr>
                <w:noProof/>
                <w:webHidden/>
              </w:rPr>
              <w:fldChar w:fldCharType="end"/>
            </w:r>
          </w:hyperlink>
        </w:p>
        <w:p w14:paraId="69CB52EA" w14:textId="6B573C11" w:rsidR="004360CF" w:rsidRDefault="004916EA">
          <w:pPr>
            <w:pStyle w:val="Sumrio1"/>
            <w:rPr>
              <w:rFonts w:asciiTheme="minorHAnsi" w:hAnsiTheme="minorHAnsi"/>
              <w:noProof/>
              <w:sz w:val="22"/>
              <w:szCs w:val="22"/>
              <w:lang w:eastAsia="pt-BR"/>
            </w:rPr>
          </w:pPr>
          <w:hyperlink w:anchor="_Toc489364979" w:history="1">
            <w:r w:rsidR="004360CF" w:rsidRPr="00471786">
              <w:rPr>
                <w:rStyle w:val="Hyperlink"/>
                <w:noProof/>
              </w:rPr>
              <w:t>2</w:t>
            </w:r>
            <w:r w:rsidR="004360CF">
              <w:rPr>
                <w:rFonts w:asciiTheme="minorHAnsi" w:hAnsiTheme="minorHAnsi"/>
                <w:noProof/>
                <w:sz w:val="22"/>
                <w:szCs w:val="22"/>
                <w:lang w:eastAsia="pt-BR"/>
              </w:rPr>
              <w:tab/>
            </w:r>
            <w:r w:rsidR="004360CF" w:rsidRPr="00471786">
              <w:rPr>
                <w:rStyle w:val="Hyperlink"/>
                <w:noProof/>
              </w:rPr>
              <w:t>Bibliografia</w:t>
            </w:r>
            <w:r w:rsidR="004360CF">
              <w:rPr>
                <w:noProof/>
                <w:webHidden/>
              </w:rPr>
              <w:tab/>
            </w:r>
            <w:r w:rsidR="004360CF">
              <w:rPr>
                <w:noProof/>
                <w:webHidden/>
              </w:rPr>
              <w:fldChar w:fldCharType="begin"/>
            </w:r>
            <w:r w:rsidR="004360CF">
              <w:rPr>
                <w:noProof/>
                <w:webHidden/>
              </w:rPr>
              <w:instrText xml:space="preserve"> PAGEREF _Toc489364979 \h </w:instrText>
            </w:r>
            <w:r w:rsidR="004360CF">
              <w:rPr>
                <w:noProof/>
                <w:webHidden/>
              </w:rPr>
            </w:r>
            <w:r w:rsidR="004360CF">
              <w:rPr>
                <w:noProof/>
                <w:webHidden/>
              </w:rPr>
              <w:fldChar w:fldCharType="separate"/>
            </w:r>
            <w:r w:rsidR="008D47CD">
              <w:rPr>
                <w:noProof/>
                <w:webHidden/>
              </w:rPr>
              <w:t>4</w:t>
            </w:r>
            <w:r w:rsidR="004360CF">
              <w:rPr>
                <w:noProof/>
                <w:webHidden/>
              </w:rPr>
              <w:fldChar w:fldCharType="end"/>
            </w:r>
          </w:hyperlink>
        </w:p>
        <w:p w14:paraId="3838DC69" w14:textId="2CE6C5F1" w:rsidR="004360CF" w:rsidRDefault="004916EA">
          <w:pPr>
            <w:pStyle w:val="Sumrio1"/>
            <w:rPr>
              <w:rFonts w:asciiTheme="minorHAnsi" w:hAnsiTheme="minorHAnsi"/>
              <w:noProof/>
              <w:sz w:val="22"/>
              <w:szCs w:val="22"/>
              <w:lang w:eastAsia="pt-BR"/>
            </w:rPr>
          </w:pPr>
          <w:hyperlink w:anchor="_Toc489364980" w:history="1">
            <w:r w:rsidR="004360CF" w:rsidRPr="00471786">
              <w:rPr>
                <w:rStyle w:val="Hyperlink"/>
                <w:noProof/>
              </w:rPr>
              <w:t>3</w:t>
            </w:r>
            <w:r w:rsidR="004360CF">
              <w:rPr>
                <w:rFonts w:asciiTheme="minorHAnsi" w:hAnsiTheme="minorHAnsi"/>
                <w:noProof/>
                <w:sz w:val="22"/>
                <w:szCs w:val="22"/>
                <w:lang w:eastAsia="pt-BR"/>
              </w:rPr>
              <w:tab/>
            </w:r>
            <w:r w:rsidR="004360CF" w:rsidRPr="00471786">
              <w:rPr>
                <w:rStyle w:val="Hyperlink"/>
                <w:noProof/>
              </w:rPr>
              <w:t>Software Utilizado</w:t>
            </w:r>
            <w:r w:rsidR="004360CF">
              <w:rPr>
                <w:noProof/>
                <w:webHidden/>
              </w:rPr>
              <w:tab/>
            </w:r>
            <w:r w:rsidR="004360CF">
              <w:rPr>
                <w:noProof/>
                <w:webHidden/>
              </w:rPr>
              <w:fldChar w:fldCharType="begin"/>
            </w:r>
            <w:r w:rsidR="004360CF">
              <w:rPr>
                <w:noProof/>
                <w:webHidden/>
              </w:rPr>
              <w:instrText xml:space="preserve"> PAGEREF _Toc489364980 \h </w:instrText>
            </w:r>
            <w:r w:rsidR="004360CF">
              <w:rPr>
                <w:noProof/>
                <w:webHidden/>
              </w:rPr>
            </w:r>
            <w:r w:rsidR="004360CF">
              <w:rPr>
                <w:noProof/>
                <w:webHidden/>
              </w:rPr>
              <w:fldChar w:fldCharType="separate"/>
            </w:r>
            <w:r w:rsidR="008D47CD">
              <w:rPr>
                <w:noProof/>
                <w:webHidden/>
              </w:rPr>
              <w:t>4</w:t>
            </w:r>
            <w:r w:rsidR="004360CF">
              <w:rPr>
                <w:noProof/>
                <w:webHidden/>
              </w:rPr>
              <w:fldChar w:fldCharType="end"/>
            </w:r>
          </w:hyperlink>
        </w:p>
        <w:p w14:paraId="786C7637" w14:textId="5948B77F" w:rsidR="004360CF" w:rsidRDefault="004916EA">
          <w:pPr>
            <w:pStyle w:val="Sumrio1"/>
            <w:rPr>
              <w:rFonts w:asciiTheme="minorHAnsi" w:hAnsiTheme="minorHAnsi"/>
              <w:noProof/>
              <w:sz w:val="22"/>
              <w:szCs w:val="22"/>
              <w:lang w:eastAsia="pt-BR"/>
            </w:rPr>
          </w:pPr>
          <w:hyperlink w:anchor="_Toc489364981" w:history="1">
            <w:r w:rsidR="004360CF" w:rsidRPr="00471786">
              <w:rPr>
                <w:rStyle w:val="Hyperlink"/>
                <w:noProof/>
              </w:rPr>
              <w:t>4</w:t>
            </w:r>
            <w:r w:rsidR="004360CF">
              <w:rPr>
                <w:rFonts w:asciiTheme="minorHAnsi" w:hAnsiTheme="minorHAnsi"/>
                <w:noProof/>
                <w:sz w:val="22"/>
                <w:szCs w:val="22"/>
                <w:lang w:eastAsia="pt-BR"/>
              </w:rPr>
              <w:tab/>
            </w:r>
            <w:r w:rsidR="004360CF" w:rsidRPr="00471786">
              <w:rPr>
                <w:rStyle w:val="Hyperlink"/>
                <w:noProof/>
              </w:rPr>
              <w:t>Materiais</w:t>
            </w:r>
            <w:r w:rsidR="004360CF">
              <w:rPr>
                <w:noProof/>
                <w:webHidden/>
              </w:rPr>
              <w:tab/>
            </w:r>
            <w:r w:rsidR="004360CF">
              <w:rPr>
                <w:noProof/>
                <w:webHidden/>
              </w:rPr>
              <w:fldChar w:fldCharType="begin"/>
            </w:r>
            <w:r w:rsidR="004360CF">
              <w:rPr>
                <w:noProof/>
                <w:webHidden/>
              </w:rPr>
              <w:instrText xml:space="preserve"> PAGEREF _Toc489364981 \h </w:instrText>
            </w:r>
            <w:r w:rsidR="004360CF">
              <w:rPr>
                <w:noProof/>
                <w:webHidden/>
              </w:rPr>
            </w:r>
            <w:r w:rsidR="004360CF">
              <w:rPr>
                <w:noProof/>
                <w:webHidden/>
              </w:rPr>
              <w:fldChar w:fldCharType="separate"/>
            </w:r>
            <w:r w:rsidR="008D47CD">
              <w:rPr>
                <w:noProof/>
                <w:webHidden/>
              </w:rPr>
              <w:t>5</w:t>
            </w:r>
            <w:r w:rsidR="004360CF">
              <w:rPr>
                <w:noProof/>
                <w:webHidden/>
              </w:rPr>
              <w:fldChar w:fldCharType="end"/>
            </w:r>
          </w:hyperlink>
        </w:p>
        <w:p w14:paraId="74002685" w14:textId="0248E10A" w:rsidR="004360CF" w:rsidRDefault="004916EA">
          <w:pPr>
            <w:pStyle w:val="Sumrio1"/>
            <w:rPr>
              <w:rFonts w:asciiTheme="minorHAnsi" w:hAnsiTheme="minorHAnsi"/>
              <w:noProof/>
              <w:sz w:val="22"/>
              <w:szCs w:val="22"/>
              <w:lang w:eastAsia="pt-BR"/>
            </w:rPr>
          </w:pPr>
          <w:hyperlink w:anchor="_Toc489364982" w:history="1">
            <w:r w:rsidR="004360CF" w:rsidRPr="00471786">
              <w:rPr>
                <w:rStyle w:val="Hyperlink"/>
                <w:noProof/>
              </w:rPr>
              <w:t>5</w:t>
            </w:r>
            <w:r w:rsidR="004360CF">
              <w:rPr>
                <w:rFonts w:asciiTheme="minorHAnsi" w:hAnsiTheme="minorHAnsi"/>
                <w:noProof/>
                <w:sz w:val="22"/>
                <w:szCs w:val="22"/>
                <w:lang w:eastAsia="pt-BR"/>
              </w:rPr>
              <w:tab/>
            </w:r>
            <w:r w:rsidR="004360CF" w:rsidRPr="00471786">
              <w:rPr>
                <w:rStyle w:val="Hyperlink"/>
                <w:noProof/>
              </w:rPr>
              <w:t>Parâmetros de Durabilidade</w:t>
            </w:r>
            <w:r w:rsidR="004360CF">
              <w:rPr>
                <w:noProof/>
                <w:webHidden/>
              </w:rPr>
              <w:tab/>
            </w:r>
            <w:r w:rsidR="004360CF">
              <w:rPr>
                <w:noProof/>
                <w:webHidden/>
              </w:rPr>
              <w:fldChar w:fldCharType="begin"/>
            </w:r>
            <w:r w:rsidR="004360CF">
              <w:rPr>
                <w:noProof/>
                <w:webHidden/>
              </w:rPr>
              <w:instrText xml:space="preserve"> PAGEREF _Toc489364982 \h </w:instrText>
            </w:r>
            <w:r w:rsidR="004360CF">
              <w:rPr>
                <w:noProof/>
                <w:webHidden/>
              </w:rPr>
            </w:r>
            <w:r w:rsidR="004360CF">
              <w:rPr>
                <w:noProof/>
                <w:webHidden/>
              </w:rPr>
              <w:fldChar w:fldCharType="separate"/>
            </w:r>
            <w:r w:rsidR="008D47CD">
              <w:rPr>
                <w:noProof/>
                <w:webHidden/>
              </w:rPr>
              <w:t>5</w:t>
            </w:r>
            <w:r w:rsidR="004360CF">
              <w:rPr>
                <w:noProof/>
                <w:webHidden/>
              </w:rPr>
              <w:fldChar w:fldCharType="end"/>
            </w:r>
          </w:hyperlink>
        </w:p>
        <w:p w14:paraId="44D2B6F9" w14:textId="0579F8D2" w:rsidR="004360CF" w:rsidRDefault="004916EA">
          <w:pPr>
            <w:pStyle w:val="Sumrio2"/>
            <w:tabs>
              <w:tab w:val="left" w:pos="880"/>
              <w:tab w:val="right" w:leader="dot" w:pos="9061"/>
            </w:tabs>
            <w:rPr>
              <w:rFonts w:asciiTheme="minorHAnsi" w:hAnsiTheme="minorHAnsi"/>
              <w:noProof/>
              <w:sz w:val="22"/>
              <w:szCs w:val="22"/>
              <w:lang w:eastAsia="pt-BR"/>
            </w:rPr>
          </w:pPr>
          <w:hyperlink w:anchor="_Toc489364983" w:history="1">
            <w:r w:rsidR="004360CF" w:rsidRPr="00471786">
              <w:rPr>
                <w:rStyle w:val="Hyperlink"/>
                <w:rFonts w:cs="Arial"/>
                <w:noProof/>
              </w:rPr>
              <w:t>5.1</w:t>
            </w:r>
            <w:r w:rsidR="004360CF">
              <w:rPr>
                <w:rFonts w:asciiTheme="minorHAnsi" w:hAnsiTheme="minorHAnsi"/>
                <w:noProof/>
                <w:sz w:val="22"/>
                <w:szCs w:val="22"/>
                <w:lang w:eastAsia="pt-BR"/>
              </w:rPr>
              <w:tab/>
            </w:r>
            <w:r w:rsidR="004360CF" w:rsidRPr="00471786">
              <w:rPr>
                <w:rStyle w:val="Hyperlink"/>
                <w:rFonts w:cs="Arial"/>
                <w:noProof/>
              </w:rPr>
              <w:t>Classe de agressividade</w:t>
            </w:r>
            <w:r w:rsidR="004360CF">
              <w:rPr>
                <w:noProof/>
                <w:webHidden/>
              </w:rPr>
              <w:tab/>
            </w:r>
            <w:r w:rsidR="004360CF">
              <w:rPr>
                <w:noProof/>
                <w:webHidden/>
              </w:rPr>
              <w:fldChar w:fldCharType="begin"/>
            </w:r>
            <w:r w:rsidR="004360CF">
              <w:rPr>
                <w:noProof/>
                <w:webHidden/>
              </w:rPr>
              <w:instrText xml:space="preserve"> PAGEREF _Toc489364983 \h </w:instrText>
            </w:r>
            <w:r w:rsidR="004360CF">
              <w:rPr>
                <w:noProof/>
                <w:webHidden/>
              </w:rPr>
            </w:r>
            <w:r w:rsidR="004360CF">
              <w:rPr>
                <w:noProof/>
                <w:webHidden/>
              </w:rPr>
              <w:fldChar w:fldCharType="separate"/>
            </w:r>
            <w:r w:rsidR="008D47CD">
              <w:rPr>
                <w:noProof/>
                <w:webHidden/>
              </w:rPr>
              <w:t>5</w:t>
            </w:r>
            <w:r w:rsidR="004360CF">
              <w:rPr>
                <w:noProof/>
                <w:webHidden/>
              </w:rPr>
              <w:fldChar w:fldCharType="end"/>
            </w:r>
          </w:hyperlink>
        </w:p>
        <w:p w14:paraId="62C255A2" w14:textId="6A3CBED2" w:rsidR="004360CF" w:rsidRDefault="004916EA">
          <w:pPr>
            <w:pStyle w:val="Sumrio2"/>
            <w:tabs>
              <w:tab w:val="left" w:pos="880"/>
              <w:tab w:val="right" w:leader="dot" w:pos="9061"/>
            </w:tabs>
            <w:rPr>
              <w:rFonts w:asciiTheme="minorHAnsi" w:hAnsiTheme="minorHAnsi"/>
              <w:noProof/>
              <w:sz w:val="22"/>
              <w:szCs w:val="22"/>
              <w:lang w:eastAsia="pt-BR"/>
            </w:rPr>
          </w:pPr>
          <w:hyperlink w:anchor="_Toc489364984" w:history="1">
            <w:r w:rsidR="004360CF" w:rsidRPr="00471786">
              <w:rPr>
                <w:rStyle w:val="Hyperlink"/>
                <w:rFonts w:cs="Arial"/>
                <w:noProof/>
              </w:rPr>
              <w:t>5.2</w:t>
            </w:r>
            <w:r w:rsidR="004360CF">
              <w:rPr>
                <w:rFonts w:asciiTheme="minorHAnsi" w:hAnsiTheme="minorHAnsi"/>
                <w:noProof/>
                <w:sz w:val="22"/>
                <w:szCs w:val="22"/>
                <w:lang w:eastAsia="pt-BR"/>
              </w:rPr>
              <w:tab/>
            </w:r>
            <w:r w:rsidR="004360CF" w:rsidRPr="00471786">
              <w:rPr>
                <w:rStyle w:val="Hyperlink"/>
                <w:rFonts w:cs="Arial"/>
                <w:noProof/>
              </w:rPr>
              <w:t>Cobrimentos gerais</w:t>
            </w:r>
            <w:r w:rsidR="004360CF">
              <w:rPr>
                <w:noProof/>
                <w:webHidden/>
              </w:rPr>
              <w:tab/>
            </w:r>
            <w:r w:rsidR="004360CF">
              <w:rPr>
                <w:noProof/>
                <w:webHidden/>
              </w:rPr>
              <w:fldChar w:fldCharType="begin"/>
            </w:r>
            <w:r w:rsidR="004360CF">
              <w:rPr>
                <w:noProof/>
                <w:webHidden/>
              </w:rPr>
              <w:instrText xml:space="preserve"> PAGEREF _Toc489364984 \h </w:instrText>
            </w:r>
            <w:r w:rsidR="004360CF">
              <w:rPr>
                <w:noProof/>
                <w:webHidden/>
              </w:rPr>
            </w:r>
            <w:r w:rsidR="004360CF">
              <w:rPr>
                <w:noProof/>
                <w:webHidden/>
              </w:rPr>
              <w:fldChar w:fldCharType="separate"/>
            </w:r>
            <w:r w:rsidR="008D47CD">
              <w:rPr>
                <w:noProof/>
                <w:webHidden/>
              </w:rPr>
              <w:t>5</w:t>
            </w:r>
            <w:r w:rsidR="004360CF">
              <w:rPr>
                <w:noProof/>
                <w:webHidden/>
              </w:rPr>
              <w:fldChar w:fldCharType="end"/>
            </w:r>
          </w:hyperlink>
        </w:p>
        <w:p w14:paraId="545C0643" w14:textId="15009CA0" w:rsidR="004360CF" w:rsidRDefault="004916EA">
          <w:pPr>
            <w:pStyle w:val="Sumrio1"/>
            <w:rPr>
              <w:rFonts w:asciiTheme="minorHAnsi" w:hAnsiTheme="minorHAnsi"/>
              <w:noProof/>
              <w:sz w:val="22"/>
              <w:szCs w:val="22"/>
              <w:lang w:eastAsia="pt-BR"/>
            </w:rPr>
          </w:pPr>
          <w:hyperlink w:anchor="_Toc489364985" w:history="1">
            <w:r w:rsidR="004360CF" w:rsidRPr="00471786">
              <w:rPr>
                <w:rStyle w:val="Hyperlink"/>
                <w:noProof/>
              </w:rPr>
              <w:t>6</w:t>
            </w:r>
            <w:r w:rsidR="004360CF">
              <w:rPr>
                <w:rFonts w:asciiTheme="minorHAnsi" w:hAnsiTheme="minorHAnsi"/>
                <w:noProof/>
                <w:sz w:val="22"/>
                <w:szCs w:val="22"/>
                <w:lang w:eastAsia="pt-BR"/>
              </w:rPr>
              <w:tab/>
            </w:r>
            <w:r w:rsidR="004360CF" w:rsidRPr="00471786">
              <w:rPr>
                <w:rStyle w:val="Hyperlink"/>
                <w:noProof/>
              </w:rPr>
              <w:t>Modelo Estrutural</w:t>
            </w:r>
            <w:r w:rsidR="004360CF">
              <w:rPr>
                <w:noProof/>
                <w:webHidden/>
              </w:rPr>
              <w:tab/>
            </w:r>
            <w:r w:rsidR="004360CF">
              <w:rPr>
                <w:noProof/>
                <w:webHidden/>
              </w:rPr>
              <w:fldChar w:fldCharType="begin"/>
            </w:r>
            <w:r w:rsidR="004360CF">
              <w:rPr>
                <w:noProof/>
                <w:webHidden/>
              </w:rPr>
              <w:instrText xml:space="preserve"> PAGEREF _Toc489364985 \h </w:instrText>
            </w:r>
            <w:r w:rsidR="004360CF">
              <w:rPr>
                <w:noProof/>
                <w:webHidden/>
              </w:rPr>
            </w:r>
            <w:r w:rsidR="004360CF">
              <w:rPr>
                <w:noProof/>
                <w:webHidden/>
              </w:rPr>
              <w:fldChar w:fldCharType="separate"/>
            </w:r>
            <w:r w:rsidR="008D47CD">
              <w:rPr>
                <w:noProof/>
                <w:webHidden/>
              </w:rPr>
              <w:t>6</w:t>
            </w:r>
            <w:r w:rsidR="004360CF">
              <w:rPr>
                <w:noProof/>
                <w:webHidden/>
              </w:rPr>
              <w:fldChar w:fldCharType="end"/>
            </w:r>
          </w:hyperlink>
        </w:p>
        <w:p w14:paraId="69690D15" w14:textId="3EFBECE9" w:rsidR="004360CF" w:rsidRDefault="004916EA">
          <w:pPr>
            <w:pStyle w:val="Sumrio2"/>
            <w:tabs>
              <w:tab w:val="left" w:pos="880"/>
              <w:tab w:val="right" w:leader="dot" w:pos="9061"/>
            </w:tabs>
            <w:rPr>
              <w:rFonts w:asciiTheme="minorHAnsi" w:hAnsiTheme="minorHAnsi"/>
              <w:noProof/>
              <w:sz w:val="22"/>
              <w:szCs w:val="22"/>
              <w:lang w:eastAsia="pt-BR"/>
            </w:rPr>
          </w:pPr>
          <w:hyperlink w:anchor="_Toc489364986" w:history="1">
            <w:r w:rsidR="004360CF" w:rsidRPr="00471786">
              <w:rPr>
                <w:rStyle w:val="Hyperlink"/>
                <w:rFonts w:cs="Arial"/>
                <w:noProof/>
              </w:rPr>
              <w:t>6.1</w:t>
            </w:r>
            <w:r w:rsidR="004360CF">
              <w:rPr>
                <w:rFonts w:asciiTheme="minorHAnsi" w:hAnsiTheme="minorHAnsi"/>
                <w:noProof/>
                <w:sz w:val="22"/>
                <w:szCs w:val="22"/>
                <w:lang w:eastAsia="pt-BR"/>
              </w:rPr>
              <w:tab/>
            </w:r>
            <w:r w:rsidR="004360CF" w:rsidRPr="00471786">
              <w:rPr>
                <w:rStyle w:val="Hyperlink"/>
                <w:rFonts w:cs="Arial"/>
                <w:noProof/>
              </w:rPr>
              <w:t>Explicações</w:t>
            </w:r>
            <w:r w:rsidR="004360CF">
              <w:rPr>
                <w:noProof/>
                <w:webHidden/>
              </w:rPr>
              <w:tab/>
            </w:r>
            <w:r w:rsidR="004360CF">
              <w:rPr>
                <w:noProof/>
                <w:webHidden/>
              </w:rPr>
              <w:fldChar w:fldCharType="begin"/>
            </w:r>
            <w:r w:rsidR="004360CF">
              <w:rPr>
                <w:noProof/>
                <w:webHidden/>
              </w:rPr>
              <w:instrText xml:space="preserve"> PAGEREF _Toc489364986 \h </w:instrText>
            </w:r>
            <w:r w:rsidR="004360CF">
              <w:rPr>
                <w:noProof/>
                <w:webHidden/>
              </w:rPr>
            </w:r>
            <w:r w:rsidR="004360CF">
              <w:rPr>
                <w:noProof/>
                <w:webHidden/>
              </w:rPr>
              <w:fldChar w:fldCharType="separate"/>
            </w:r>
            <w:r w:rsidR="008D47CD">
              <w:rPr>
                <w:noProof/>
                <w:webHidden/>
              </w:rPr>
              <w:t>6</w:t>
            </w:r>
            <w:r w:rsidR="004360CF">
              <w:rPr>
                <w:noProof/>
                <w:webHidden/>
              </w:rPr>
              <w:fldChar w:fldCharType="end"/>
            </w:r>
          </w:hyperlink>
        </w:p>
        <w:p w14:paraId="7E27C92C" w14:textId="154F811B" w:rsidR="004360CF" w:rsidRDefault="004916EA">
          <w:pPr>
            <w:pStyle w:val="Sumrio2"/>
            <w:tabs>
              <w:tab w:val="left" w:pos="880"/>
              <w:tab w:val="right" w:leader="dot" w:pos="9061"/>
            </w:tabs>
            <w:rPr>
              <w:rFonts w:asciiTheme="minorHAnsi" w:hAnsiTheme="minorHAnsi"/>
              <w:noProof/>
              <w:sz w:val="22"/>
              <w:szCs w:val="22"/>
              <w:lang w:eastAsia="pt-BR"/>
            </w:rPr>
          </w:pPr>
          <w:hyperlink w:anchor="_Toc489364987" w:history="1">
            <w:r w:rsidR="004360CF" w:rsidRPr="00471786">
              <w:rPr>
                <w:rStyle w:val="Hyperlink"/>
                <w:rFonts w:cs="Arial"/>
                <w:noProof/>
              </w:rPr>
              <w:t>6.2</w:t>
            </w:r>
            <w:r w:rsidR="004360CF">
              <w:rPr>
                <w:rFonts w:asciiTheme="minorHAnsi" w:hAnsiTheme="minorHAnsi"/>
                <w:noProof/>
                <w:sz w:val="22"/>
                <w:szCs w:val="22"/>
                <w:lang w:eastAsia="pt-BR"/>
              </w:rPr>
              <w:tab/>
            </w:r>
            <w:r w:rsidR="004360CF" w:rsidRPr="00471786">
              <w:rPr>
                <w:rStyle w:val="Hyperlink"/>
                <w:rFonts w:cs="Arial"/>
                <w:noProof/>
              </w:rPr>
              <w:t>Modelo ELU</w:t>
            </w:r>
            <w:r w:rsidR="004360CF">
              <w:rPr>
                <w:noProof/>
                <w:webHidden/>
              </w:rPr>
              <w:tab/>
            </w:r>
            <w:r w:rsidR="004360CF">
              <w:rPr>
                <w:noProof/>
                <w:webHidden/>
              </w:rPr>
              <w:fldChar w:fldCharType="begin"/>
            </w:r>
            <w:r w:rsidR="004360CF">
              <w:rPr>
                <w:noProof/>
                <w:webHidden/>
              </w:rPr>
              <w:instrText xml:space="preserve"> PAGEREF _Toc489364987 \h </w:instrText>
            </w:r>
            <w:r w:rsidR="004360CF">
              <w:rPr>
                <w:noProof/>
                <w:webHidden/>
              </w:rPr>
            </w:r>
            <w:r w:rsidR="004360CF">
              <w:rPr>
                <w:noProof/>
                <w:webHidden/>
              </w:rPr>
              <w:fldChar w:fldCharType="separate"/>
            </w:r>
            <w:r w:rsidR="008D47CD">
              <w:rPr>
                <w:noProof/>
                <w:webHidden/>
              </w:rPr>
              <w:t>7</w:t>
            </w:r>
            <w:r w:rsidR="004360CF">
              <w:rPr>
                <w:noProof/>
                <w:webHidden/>
              </w:rPr>
              <w:fldChar w:fldCharType="end"/>
            </w:r>
          </w:hyperlink>
        </w:p>
        <w:p w14:paraId="575DA86D" w14:textId="18A0B4A9" w:rsidR="004360CF" w:rsidRDefault="004916EA">
          <w:pPr>
            <w:pStyle w:val="Sumrio2"/>
            <w:tabs>
              <w:tab w:val="left" w:pos="880"/>
              <w:tab w:val="right" w:leader="dot" w:pos="9061"/>
            </w:tabs>
            <w:rPr>
              <w:rFonts w:asciiTheme="minorHAnsi" w:hAnsiTheme="minorHAnsi"/>
              <w:noProof/>
              <w:sz w:val="22"/>
              <w:szCs w:val="22"/>
              <w:lang w:eastAsia="pt-BR"/>
            </w:rPr>
          </w:pPr>
          <w:hyperlink w:anchor="_Toc489364988" w:history="1">
            <w:r w:rsidR="004360CF" w:rsidRPr="00471786">
              <w:rPr>
                <w:rStyle w:val="Hyperlink"/>
                <w:rFonts w:cs="Arial"/>
                <w:noProof/>
              </w:rPr>
              <w:t>6.3</w:t>
            </w:r>
            <w:r w:rsidR="004360CF">
              <w:rPr>
                <w:rFonts w:asciiTheme="minorHAnsi" w:hAnsiTheme="minorHAnsi"/>
                <w:noProof/>
                <w:sz w:val="22"/>
                <w:szCs w:val="22"/>
                <w:lang w:eastAsia="pt-BR"/>
              </w:rPr>
              <w:tab/>
            </w:r>
            <w:r w:rsidR="004360CF" w:rsidRPr="00471786">
              <w:rPr>
                <w:rStyle w:val="Hyperlink"/>
                <w:rFonts w:cs="Arial"/>
                <w:noProof/>
              </w:rPr>
              <w:t>Modelo ELS</w:t>
            </w:r>
            <w:r w:rsidR="004360CF">
              <w:rPr>
                <w:noProof/>
                <w:webHidden/>
              </w:rPr>
              <w:tab/>
            </w:r>
            <w:r w:rsidR="004360CF">
              <w:rPr>
                <w:noProof/>
                <w:webHidden/>
              </w:rPr>
              <w:fldChar w:fldCharType="begin"/>
            </w:r>
            <w:r w:rsidR="004360CF">
              <w:rPr>
                <w:noProof/>
                <w:webHidden/>
              </w:rPr>
              <w:instrText xml:space="preserve"> PAGEREF _Toc489364988 \h </w:instrText>
            </w:r>
            <w:r w:rsidR="004360CF">
              <w:rPr>
                <w:noProof/>
                <w:webHidden/>
              </w:rPr>
            </w:r>
            <w:r w:rsidR="004360CF">
              <w:rPr>
                <w:noProof/>
                <w:webHidden/>
              </w:rPr>
              <w:fldChar w:fldCharType="separate"/>
            </w:r>
            <w:r w:rsidR="008D47CD">
              <w:rPr>
                <w:noProof/>
                <w:webHidden/>
              </w:rPr>
              <w:t>7</w:t>
            </w:r>
            <w:r w:rsidR="004360CF">
              <w:rPr>
                <w:noProof/>
                <w:webHidden/>
              </w:rPr>
              <w:fldChar w:fldCharType="end"/>
            </w:r>
          </w:hyperlink>
        </w:p>
        <w:p w14:paraId="3F1338C9" w14:textId="6604A6E3" w:rsidR="004360CF" w:rsidRDefault="004916EA">
          <w:pPr>
            <w:pStyle w:val="Sumrio2"/>
            <w:tabs>
              <w:tab w:val="left" w:pos="880"/>
              <w:tab w:val="right" w:leader="dot" w:pos="9061"/>
            </w:tabs>
            <w:rPr>
              <w:rFonts w:asciiTheme="minorHAnsi" w:hAnsiTheme="minorHAnsi"/>
              <w:noProof/>
              <w:sz w:val="22"/>
              <w:szCs w:val="22"/>
              <w:lang w:eastAsia="pt-BR"/>
            </w:rPr>
          </w:pPr>
          <w:hyperlink w:anchor="_Toc489364989" w:history="1">
            <w:r w:rsidR="004360CF" w:rsidRPr="00471786">
              <w:rPr>
                <w:rStyle w:val="Hyperlink"/>
                <w:rFonts w:cs="Arial"/>
                <w:noProof/>
              </w:rPr>
              <w:t>6.4</w:t>
            </w:r>
            <w:r w:rsidR="004360CF">
              <w:rPr>
                <w:rFonts w:asciiTheme="minorHAnsi" w:hAnsiTheme="minorHAnsi"/>
                <w:noProof/>
                <w:sz w:val="22"/>
                <w:szCs w:val="22"/>
                <w:lang w:eastAsia="pt-BR"/>
              </w:rPr>
              <w:tab/>
            </w:r>
            <w:r w:rsidR="004360CF" w:rsidRPr="00471786">
              <w:rPr>
                <w:rStyle w:val="Hyperlink"/>
                <w:rFonts w:cs="Arial"/>
                <w:noProof/>
              </w:rPr>
              <w:t>Estabilidade Global</w:t>
            </w:r>
            <w:r w:rsidR="004360CF">
              <w:rPr>
                <w:noProof/>
                <w:webHidden/>
              </w:rPr>
              <w:tab/>
            </w:r>
            <w:r w:rsidR="004360CF">
              <w:rPr>
                <w:noProof/>
                <w:webHidden/>
              </w:rPr>
              <w:fldChar w:fldCharType="begin"/>
            </w:r>
            <w:r w:rsidR="004360CF">
              <w:rPr>
                <w:noProof/>
                <w:webHidden/>
              </w:rPr>
              <w:instrText xml:space="preserve"> PAGEREF _Toc489364989 \h </w:instrText>
            </w:r>
            <w:r w:rsidR="004360CF">
              <w:rPr>
                <w:noProof/>
                <w:webHidden/>
              </w:rPr>
            </w:r>
            <w:r w:rsidR="004360CF">
              <w:rPr>
                <w:noProof/>
                <w:webHidden/>
              </w:rPr>
              <w:fldChar w:fldCharType="separate"/>
            </w:r>
            <w:r w:rsidR="008D47CD">
              <w:rPr>
                <w:noProof/>
                <w:webHidden/>
              </w:rPr>
              <w:t>7</w:t>
            </w:r>
            <w:r w:rsidR="004360CF">
              <w:rPr>
                <w:noProof/>
                <w:webHidden/>
              </w:rPr>
              <w:fldChar w:fldCharType="end"/>
            </w:r>
          </w:hyperlink>
        </w:p>
        <w:p w14:paraId="5F765308" w14:textId="538F2F44" w:rsidR="004360CF" w:rsidRDefault="004916EA">
          <w:pPr>
            <w:pStyle w:val="Sumrio1"/>
            <w:rPr>
              <w:rFonts w:asciiTheme="minorHAnsi" w:hAnsiTheme="minorHAnsi"/>
              <w:noProof/>
              <w:sz w:val="22"/>
              <w:szCs w:val="22"/>
              <w:lang w:eastAsia="pt-BR"/>
            </w:rPr>
          </w:pPr>
          <w:hyperlink w:anchor="_Toc489364990" w:history="1">
            <w:r w:rsidR="004360CF" w:rsidRPr="00471786">
              <w:rPr>
                <w:rStyle w:val="Hyperlink"/>
                <w:noProof/>
              </w:rPr>
              <w:t>7</w:t>
            </w:r>
            <w:r w:rsidR="004360CF">
              <w:rPr>
                <w:rFonts w:asciiTheme="minorHAnsi" w:hAnsiTheme="minorHAnsi"/>
                <w:noProof/>
                <w:sz w:val="22"/>
                <w:szCs w:val="22"/>
                <w:lang w:eastAsia="pt-BR"/>
              </w:rPr>
              <w:tab/>
            </w:r>
            <w:r w:rsidR="004360CF" w:rsidRPr="00471786">
              <w:rPr>
                <w:rStyle w:val="Hyperlink"/>
                <w:noProof/>
              </w:rPr>
              <w:t>Considerações de cálculo</w:t>
            </w:r>
            <w:r w:rsidR="004360CF">
              <w:rPr>
                <w:noProof/>
                <w:webHidden/>
              </w:rPr>
              <w:tab/>
            </w:r>
            <w:r w:rsidR="004360CF">
              <w:rPr>
                <w:noProof/>
                <w:webHidden/>
              </w:rPr>
              <w:fldChar w:fldCharType="begin"/>
            </w:r>
            <w:r w:rsidR="004360CF">
              <w:rPr>
                <w:noProof/>
                <w:webHidden/>
              </w:rPr>
              <w:instrText xml:space="preserve"> PAGEREF _Toc489364990 \h </w:instrText>
            </w:r>
            <w:r w:rsidR="004360CF">
              <w:rPr>
                <w:noProof/>
                <w:webHidden/>
              </w:rPr>
            </w:r>
            <w:r w:rsidR="004360CF">
              <w:rPr>
                <w:noProof/>
                <w:webHidden/>
              </w:rPr>
              <w:fldChar w:fldCharType="separate"/>
            </w:r>
            <w:r w:rsidR="008D47CD">
              <w:rPr>
                <w:noProof/>
                <w:webHidden/>
              </w:rPr>
              <w:t>9</w:t>
            </w:r>
            <w:r w:rsidR="004360CF">
              <w:rPr>
                <w:noProof/>
                <w:webHidden/>
              </w:rPr>
              <w:fldChar w:fldCharType="end"/>
            </w:r>
          </w:hyperlink>
        </w:p>
        <w:p w14:paraId="595C35D8" w14:textId="3E9FC03D" w:rsidR="004360CF" w:rsidRDefault="004916EA">
          <w:pPr>
            <w:pStyle w:val="Sumrio2"/>
            <w:tabs>
              <w:tab w:val="left" w:pos="880"/>
              <w:tab w:val="right" w:leader="dot" w:pos="9061"/>
            </w:tabs>
            <w:rPr>
              <w:rFonts w:asciiTheme="minorHAnsi" w:hAnsiTheme="minorHAnsi"/>
              <w:noProof/>
              <w:sz w:val="22"/>
              <w:szCs w:val="22"/>
              <w:lang w:eastAsia="pt-BR"/>
            </w:rPr>
          </w:pPr>
          <w:hyperlink w:anchor="_Toc489364991" w:history="1">
            <w:r w:rsidR="004360CF" w:rsidRPr="00471786">
              <w:rPr>
                <w:rStyle w:val="Hyperlink"/>
                <w:rFonts w:cs="Arial"/>
                <w:noProof/>
              </w:rPr>
              <w:t>7.1</w:t>
            </w:r>
            <w:r w:rsidR="004360CF">
              <w:rPr>
                <w:rFonts w:asciiTheme="minorHAnsi" w:hAnsiTheme="minorHAnsi"/>
                <w:noProof/>
                <w:sz w:val="22"/>
                <w:szCs w:val="22"/>
                <w:lang w:eastAsia="pt-BR"/>
              </w:rPr>
              <w:tab/>
            </w:r>
            <w:r w:rsidR="004360CF" w:rsidRPr="00471786">
              <w:rPr>
                <w:rStyle w:val="Hyperlink"/>
                <w:rFonts w:cs="Arial"/>
                <w:noProof/>
              </w:rPr>
              <w:t>Fundação</w:t>
            </w:r>
            <w:r w:rsidR="004360CF">
              <w:rPr>
                <w:noProof/>
                <w:webHidden/>
              </w:rPr>
              <w:tab/>
            </w:r>
            <w:r w:rsidR="004360CF">
              <w:rPr>
                <w:noProof/>
                <w:webHidden/>
              </w:rPr>
              <w:fldChar w:fldCharType="begin"/>
            </w:r>
            <w:r w:rsidR="004360CF">
              <w:rPr>
                <w:noProof/>
                <w:webHidden/>
              </w:rPr>
              <w:instrText xml:space="preserve"> PAGEREF _Toc489364991 \h </w:instrText>
            </w:r>
            <w:r w:rsidR="004360CF">
              <w:rPr>
                <w:noProof/>
                <w:webHidden/>
              </w:rPr>
            </w:r>
            <w:r w:rsidR="004360CF">
              <w:rPr>
                <w:noProof/>
                <w:webHidden/>
              </w:rPr>
              <w:fldChar w:fldCharType="separate"/>
            </w:r>
            <w:r w:rsidR="008D47CD">
              <w:rPr>
                <w:noProof/>
                <w:webHidden/>
              </w:rPr>
              <w:t>9</w:t>
            </w:r>
            <w:r w:rsidR="004360CF">
              <w:rPr>
                <w:noProof/>
                <w:webHidden/>
              </w:rPr>
              <w:fldChar w:fldCharType="end"/>
            </w:r>
          </w:hyperlink>
        </w:p>
        <w:p w14:paraId="418A7470" w14:textId="12E30C8E" w:rsidR="004360CF" w:rsidRDefault="004916EA">
          <w:pPr>
            <w:pStyle w:val="Sumrio2"/>
            <w:tabs>
              <w:tab w:val="left" w:pos="880"/>
              <w:tab w:val="right" w:leader="dot" w:pos="9061"/>
            </w:tabs>
            <w:rPr>
              <w:rFonts w:asciiTheme="minorHAnsi" w:hAnsiTheme="minorHAnsi"/>
              <w:noProof/>
              <w:sz w:val="22"/>
              <w:szCs w:val="22"/>
              <w:lang w:eastAsia="pt-BR"/>
            </w:rPr>
          </w:pPr>
          <w:hyperlink w:anchor="_Toc489364992" w:history="1">
            <w:r w:rsidR="004360CF" w:rsidRPr="00471786">
              <w:rPr>
                <w:rStyle w:val="Hyperlink"/>
                <w:rFonts w:cs="Arial"/>
                <w:noProof/>
              </w:rPr>
              <w:t>7.2</w:t>
            </w:r>
            <w:r w:rsidR="004360CF">
              <w:rPr>
                <w:rFonts w:asciiTheme="minorHAnsi" w:hAnsiTheme="minorHAnsi"/>
                <w:noProof/>
                <w:sz w:val="22"/>
                <w:szCs w:val="22"/>
                <w:lang w:eastAsia="pt-BR"/>
              </w:rPr>
              <w:tab/>
            </w:r>
            <w:r w:rsidR="004360CF" w:rsidRPr="00471786">
              <w:rPr>
                <w:rStyle w:val="Hyperlink"/>
                <w:rFonts w:cs="Arial"/>
                <w:noProof/>
              </w:rPr>
              <w:t>Subestação</w:t>
            </w:r>
            <w:r w:rsidR="004360CF">
              <w:rPr>
                <w:noProof/>
                <w:webHidden/>
              </w:rPr>
              <w:tab/>
            </w:r>
            <w:r w:rsidR="004360CF">
              <w:rPr>
                <w:noProof/>
                <w:webHidden/>
              </w:rPr>
              <w:fldChar w:fldCharType="begin"/>
            </w:r>
            <w:r w:rsidR="004360CF">
              <w:rPr>
                <w:noProof/>
                <w:webHidden/>
              </w:rPr>
              <w:instrText xml:space="preserve"> PAGEREF _Toc489364992 \h </w:instrText>
            </w:r>
            <w:r w:rsidR="004360CF">
              <w:rPr>
                <w:noProof/>
                <w:webHidden/>
              </w:rPr>
            </w:r>
            <w:r w:rsidR="004360CF">
              <w:rPr>
                <w:noProof/>
                <w:webHidden/>
              </w:rPr>
              <w:fldChar w:fldCharType="separate"/>
            </w:r>
            <w:r w:rsidR="008D47CD">
              <w:rPr>
                <w:noProof/>
                <w:webHidden/>
              </w:rPr>
              <w:t>9</w:t>
            </w:r>
            <w:r w:rsidR="004360CF">
              <w:rPr>
                <w:noProof/>
                <w:webHidden/>
              </w:rPr>
              <w:fldChar w:fldCharType="end"/>
            </w:r>
          </w:hyperlink>
        </w:p>
        <w:p w14:paraId="25852A1C" w14:textId="62D33D2D" w:rsidR="00DF71A7" w:rsidRPr="00E80397" w:rsidRDefault="00DF71A7" w:rsidP="00DF71A7">
          <w:pPr>
            <w:spacing w:before="120" w:after="100" w:line="360" w:lineRule="auto"/>
          </w:pPr>
          <w:r w:rsidRPr="00E80397">
            <w:rPr>
              <w:rFonts w:ascii="Arial" w:hAnsi="Arial" w:cs="Arial"/>
              <w:b/>
              <w:bCs/>
            </w:rPr>
            <w:fldChar w:fldCharType="end"/>
          </w:r>
        </w:p>
      </w:sdtContent>
    </w:sdt>
    <w:p w14:paraId="00AD4D44" w14:textId="77777777" w:rsidR="00DF71A7" w:rsidRPr="00E80397" w:rsidRDefault="00DF71A7" w:rsidP="007B13B5"/>
    <w:p w14:paraId="1379DC0F" w14:textId="77777777" w:rsidR="00DF71A7" w:rsidRPr="00E80397" w:rsidRDefault="00DF71A7">
      <w:r w:rsidRPr="00E80397">
        <w:br w:type="page"/>
      </w:r>
    </w:p>
    <w:p w14:paraId="44FBE153" w14:textId="77777777" w:rsidR="0032661F" w:rsidRPr="00E80397" w:rsidRDefault="0032661F" w:rsidP="00942604">
      <w:pPr>
        <w:pStyle w:val="Ttulo1"/>
      </w:pPr>
      <w:bookmarkStart w:id="0" w:name="_Toc419899838"/>
      <w:bookmarkStart w:id="1" w:name="_Toc489364978"/>
      <w:r w:rsidRPr="00E80397">
        <w:lastRenderedPageBreak/>
        <w:t>Introdução</w:t>
      </w:r>
      <w:bookmarkEnd w:id="0"/>
      <w:bookmarkEnd w:id="1"/>
    </w:p>
    <w:p w14:paraId="0E000323" w14:textId="77777777" w:rsidR="0032661F" w:rsidRPr="00E80397" w:rsidRDefault="0032661F" w:rsidP="005F480F">
      <w:pPr>
        <w:spacing w:line="360" w:lineRule="auto"/>
        <w:ind w:firstLine="432"/>
        <w:rPr>
          <w:rFonts w:ascii="Arial" w:hAnsi="Arial" w:cs="Arial"/>
        </w:rPr>
      </w:pPr>
      <w:r w:rsidRPr="00E80397">
        <w:rPr>
          <w:rFonts w:ascii="Arial" w:hAnsi="Arial" w:cs="Arial"/>
        </w:rPr>
        <w:t>O presente memorial descritivo contempla as premissas de cálculo e execu</w:t>
      </w:r>
      <w:r w:rsidR="00827E77" w:rsidRPr="00E80397">
        <w:rPr>
          <w:rFonts w:ascii="Arial" w:hAnsi="Arial" w:cs="Arial"/>
        </w:rPr>
        <w:t>ção da</w:t>
      </w:r>
      <w:r w:rsidR="00C80E45" w:rsidRPr="00E80397">
        <w:rPr>
          <w:rFonts w:ascii="Arial" w:hAnsi="Arial" w:cs="Arial"/>
        </w:rPr>
        <w:t xml:space="preserve"> E</w:t>
      </w:r>
      <w:r w:rsidR="00827E77" w:rsidRPr="00E80397">
        <w:rPr>
          <w:rFonts w:ascii="Arial" w:hAnsi="Arial" w:cs="Arial"/>
        </w:rPr>
        <w:t>strutura de Concreto</w:t>
      </w:r>
      <w:r w:rsidR="008335F3" w:rsidRPr="00E80397">
        <w:rPr>
          <w:rFonts w:ascii="Arial" w:hAnsi="Arial" w:cs="Arial"/>
        </w:rPr>
        <w:t xml:space="preserve"> para </w:t>
      </w:r>
      <w:r w:rsidR="00D8191E">
        <w:rPr>
          <w:rFonts w:ascii="Arial" w:hAnsi="Arial" w:cs="Arial"/>
        </w:rPr>
        <w:t>a Subestação</w:t>
      </w:r>
      <w:r w:rsidRPr="00E80397">
        <w:rPr>
          <w:rFonts w:ascii="Arial" w:hAnsi="Arial" w:cs="Arial"/>
        </w:rPr>
        <w:t>.</w:t>
      </w:r>
      <w:r w:rsidR="008335F3" w:rsidRPr="00E80397">
        <w:rPr>
          <w:rFonts w:ascii="Arial" w:hAnsi="Arial" w:cs="Arial"/>
        </w:rPr>
        <w:t xml:space="preserve"> </w:t>
      </w:r>
    </w:p>
    <w:p w14:paraId="31850692" w14:textId="77777777" w:rsidR="006E708F" w:rsidRPr="00E80397" w:rsidRDefault="007C3934" w:rsidP="00942604">
      <w:pPr>
        <w:pStyle w:val="Ttulo1"/>
      </w:pPr>
      <w:bookmarkStart w:id="2" w:name="_Toc419899839"/>
      <w:bookmarkStart w:id="3" w:name="_Toc489364979"/>
      <w:r w:rsidRPr="00E80397">
        <w:t>Bibliografia</w:t>
      </w:r>
      <w:bookmarkEnd w:id="2"/>
      <w:bookmarkEnd w:id="3"/>
    </w:p>
    <w:p w14:paraId="5759D2FF" w14:textId="77777777" w:rsidR="006E708F" w:rsidRPr="00E80397" w:rsidRDefault="006E708F" w:rsidP="005F480F">
      <w:pPr>
        <w:spacing w:after="0" w:line="360" w:lineRule="auto"/>
        <w:ind w:firstLine="360"/>
        <w:rPr>
          <w:rFonts w:ascii="Arial" w:hAnsi="Arial" w:cs="Arial"/>
        </w:rPr>
      </w:pPr>
      <w:r w:rsidRPr="00E80397">
        <w:rPr>
          <w:rFonts w:ascii="Arial" w:hAnsi="Arial" w:cs="Arial"/>
        </w:rPr>
        <w:t>Na análise, dimensionamento e detalhamento dos</w:t>
      </w:r>
      <w:r w:rsidR="0052390A" w:rsidRPr="00E80397">
        <w:rPr>
          <w:rFonts w:ascii="Arial" w:hAnsi="Arial" w:cs="Arial"/>
        </w:rPr>
        <w:t xml:space="preserve"> elementos e</w:t>
      </w:r>
      <w:r w:rsidR="00A94622" w:rsidRPr="00E80397">
        <w:rPr>
          <w:rFonts w:ascii="Arial" w:hAnsi="Arial" w:cs="Arial"/>
        </w:rPr>
        <w:t>struturais desta</w:t>
      </w:r>
      <w:r w:rsidRPr="00E80397">
        <w:rPr>
          <w:rFonts w:ascii="Arial" w:hAnsi="Arial" w:cs="Arial"/>
        </w:rPr>
        <w:t xml:space="preserve"> edif</w:t>
      </w:r>
      <w:r w:rsidR="00A94622" w:rsidRPr="00E80397">
        <w:rPr>
          <w:rFonts w:ascii="Arial" w:hAnsi="Arial" w:cs="Arial"/>
        </w:rPr>
        <w:t>icação</w:t>
      </w:r>
      <w:r w:rsidRPr="00E80397">
        <w:rPr>
          <w:rFonts w:ascii="Arial" w:hAnsi="Arial" w:cs="Arial"/>
        </w:rPr>
        <w:t xml:space="preserve"> foram</w:t>
      </w:r>
      <w:r w:rsidR="0052390A" w:rsidRPr="00E80397">
        <w:rPr>
          <w:rFonts w:ascii="Arial" w:hAnsi="Arial" w:cs="Arial"/>
        </w:rPr>
        <w:t xml:space="preserve"> </w:t>
      </w:r>
      <w:r w:rsidRPr="00E80397">
        <w:rPr>
          <w:rFonts w:ascii="Arial" w:hAnsi="Arial" w:cs="Arial"/>
        </w:rPr>
        <w:t>utilizadas</w:t>
      </w:r>
      <w:r w:rsidR="0052390A" w:rsidRPr="00E80397">
        <w:rPr>
          <w:rFonts w:ascii="Arial" w:hAnsi="Arial" w:cs="Arial"/>
        </w:rPr>
        <w:t xml:space="preserve"> </w:t>
      </w:r>
      <w:r w:rsidRPr="00E80397">
        <w:rPr>
          <w:rFonts w:ascii="Arial" w:hAnsi="Arial" w:cs="Arial"/>
        </w:rPr>
        <w:t>as</w:t>
      </w:r>
      <w:r w:rsidR="0052390A" w:rsidRPr="00E80397">
        <w:rPr>
          <w:rFonts w:ascii="Arial" w:hAnsi="Arial" w:cs="Arial"/>
        </w:rPr>
        <w:t xml:space="preserve"> </w:t>
      </w:r>
      <w:r w:rsidRPr="00E80397">
        <w:rPr>
          <w:rFonts w:ascii="Arial" w:hAnsi="Arial" w:cs="Arial"/>
        </w:rPr>
        <w:t>prescrições</w:t>
      </w:r>
      <w:r w:rsidR="0052390A" w:rsidRPr="00E80397">
        <w:rPr>
          <w:rFonts w:ascii="Arial" w:hAnsi="Arial" w:cs="Arial"/>
        </w:rPr>
        <w:t xml:space="preserve"> </w:t>
      </w:r>
      <w:r w:rsidRPr="00E80397">
        <w:rPr>
          <w:rFonts w:ascii="Arial" w:hAnsi="Arial" w:cs="Arial"/>
        </w:rPr>
        <w:t>indicadas</w:t>
      </w:r>
      <w:r w:rsidR="0052390A" w:rsidRPr="00E80397">
        <w:rPr>
          <w:rFonts w:ascii="Arial" w:hAnsi="Arial" w:cs="Arial"/>
        </w:rPr>
        <w:t xml:space="preserve"> </w:t>
      </w:r>
      <w:r w:rsidRPr="00E80397">
        <w:rPr>
          <w:rFonts w:ascii="Arial" w:hAnsi="Arial" w:cs="Arial"/>
        </w:rPr>
        <w:t>pelas</w:t>
      </w:r>
      <w:r w:rsidR="0052390A" w:rsidRPr="00E80397">
        <w:rPr>
          <w:rFonts w:ascii="Arial" w:hAnsi="Arial" w:cs="Arial"/>
        </w:rPr>
        <w:t xml:space="preserve"> </w:t>
      </w:r>
      <w:r w:rsidRPr="00E80397">
        <w:rPr>
          <w:rFonts w:ascii="Arial" w:hAnsi="Arial" w:cs="Arial"/>
        </w:rPr>
        <w:t>seguintes</w:t>
      </w:r>
      <w:r w:rsidR="0052390A" w:rsidRPr="00E80397">
        <w:rPr>
          <w:rFonts w:ascii="Arial" w:hAnsi="Arial" w:cs="Arial"/>
        </w:rPr>
        <w:t xml:space="preserve"> </w:t>
      </w:r>
      <w:r w:rsidRPr="00E80397">
        <w:rPr>
          <w:rFonts w:ascii="Arial" w:hAnsi="Arial" w:cs="Arial"/>
        </w:rPr>
        <w:t>normas:</w:t>
      </w:r>
    </w:p>
    <w:p w14:paraId="2C00772D" w14:textId="77777777" w:rsidR="0052390A" w:rsidRPr="00E80397" w:rsidRDefault="0052390A" w:rsidP="005F480F">
      <w:pPr>
        <w:spacing w:after="0" w:line="360" w:lineRule="auto"/>
        <w:rPr>
          <w:rFonts w:ascii="Arial" w:hAnsi="Arial" w:cs="Arial"/>
        </w:rPr>
      </w:pPr>
    </w:p>
    <w:p w14:paraId="28E8BA76" w14:textId="77777777" w:rsidR="00827E77" w:rsidRPr="00E80397" w:rsidRDefault="00827E77" w:rsidP="00827E77">
      <w:pPr>
        <w:pStyle w:val="PargrafodaLista"/>
        <w:numPr>
          <w:ilvl w:val="0"/>
          <w:numId w:val="3"/>
        </w:numPr>
        <w:spacing w:after="0" w:line="360" w:lineRule="auto"/>
        <w:rPr>
          <w:rFonts w:ascii="Arial" w:hAnsi="Arial" w:cs="Arial"/>
        </w:rPr>
      </w:pPr>
      <w:r w:rsidRPr="00E80397">
        <w:rPr>
          <w:rFonts w:ascii="Arial" w:hAnsi="Arial" w:cs="Arial"/>
        </w:rPr>
        <w:t>NBR 6118:2007 - Projeto de estruturas de concreto - Procedimentos;</w:t>
      </w:r>
    </w:p>
    <w:p w14:paraId="034614CA" w14:textId="77777777" w:rsidR="00827E77" w:rsidRPr="00E80397" w:rsidRDefault="00827E77" w:rsidP="00827E77">
      <w:pPr>
        <w:pStyle w:val="PargrafodaLista"/>
        <w:numPr>
          <w:ilvl w:val="0"/>
          <w:numId w:val="3"/>
        </w:numPr>
        <w:spacing w:after="0" w:line="360" w:lineRule="auto"/>
        <w:rPr>
          <w:rFonts w:ascii="Arial" w:hAnsi="Arial" w:cs="Arial"/>
        </w:rPr>
      </w:pPr>
      <w:r w:rsidRPr="00E80397">
        <w:rPr>
          <w:rFonts w:ascii="Arial" w:hAnsi="Arial" w:cs="Arial"/>
        </w:rPr>
        <w:t>NBR 6120:1980 - Cargas para o cálculo de estruturas de edificações - Procedimentos;</w:t>
      </w:r>
    </w:p>
    <w:p w14:paraId="32984DA5" w14:textId="77777777" w:rsidR="00827E77" w:rsidRPr="00E80397" w:rsidRDefault="00827E77" w:rsidP="00827E77">
      <w:pPr>
        <w:pStyle w:val="PargrafodaLista"/>
        <w:numPr>
          <w:ilvl w:val="0"/>
          <w:numId w:val="3"/>
        </w:numPr>
        <w:spacing w:after="0" w:line="360" w:lineRule="auto"/>
        <w:rPr>
          <w:rFonts w:ascii="Arial" w:hAnsi="Arial" w:cs="Arial"/>
        </w:rPr>
      </w:pPr>
      <w:r w:rsidRPr="00E80397">
        <w:rPr>
          <w:rFonts w:ascii="Arial" w:hAnsi="Arial" w:cs="Arial"/>
        </w:rPr>
        <w:t>NBR 6123:1988 - Forças devidas ao vento em edificações – Procedimentos;</w:t>
      </w:r>
    </w:p>
    <w:p w14:paraId="17E778A1" w14:textId="77777777" w:rsidR="00827E77" w:rsidRPr="00E80397" w:rsidRDefault="00827E77" w:rsidP="00827E77">
      <w:pPr>
        <w:pStyle w:val="PargrafodaLista"/>
        <w:numPr>
          <w:ilvl w:val="0"/>
          <w:numId w:val="3"/>
        </w:numPr>
        <w:spacing w:after="0" w:line="360" w:lineRule="auto"/>
        <w:rPr>
          <w:rFonts w:ascii="Arial" w:hAnsi="Arial" w:cs="Arial"/>
        </w:rPr>
      </w:pPr>
      <w:r w:rsidRPr="00E80397">
        <w:rPr>
          <w:rFonts w:ascii="Arial" w:hAnsi="Arial" w:cs="Arial"/>
        </w:rPr>
        <w:t>NBR 8681:2003 - Ações e segurança nas estruturas – Procedimentos;</w:t>
      </w:r>
    </w:p>
    <w:p w14:paraId="260B801F" w14:textId="77777777" w:rsidR="00827E77" w:rsidRPr="00E80397" w:rsidRDefault="00827E77" w:rsidP="00827E77">
      <w:pPr>
        <w:pStyle w:val="PargrafodaLista"/>
        <w:numPr>
          <w:ilvl w:val="0"/>
          <w:numId w:val="3"/>
        </w:numPr>
        <w:spacing w:after="0" w:line="360" w:lineRule="auto"/>
        <w:rPr>
          <w:rFonts w:ascii="Arial" w:hAnsi="Arial" w:cs="Arial"/>
        </w:rPr>
      </w:pPr>
      <w:r w:rsidRPr="00E80397">
        <w:rPr>
          <w:rFonts w:ascii="Arial" w:hAnsi="Arial" w:cs="Arial"/>
        </w:rPr>
        <w:t>NBR 6112:2010 - Projeto e Execução de Fundações.</w:t>
      </w:r>
    </w:p>
    <w:p w14:paraId="223EF19E" w14:textId="77777777" w:rsidR="006E708F" w:rsidRPr="00E80397" w:rsidRDefault="007C3934" w:rsidP="00942604">
      <w:pPr>
        <w:pStyle w:val="Ttulo1"/>
      </w:pPr>
      <w:bookmarkStart w:id="4" w:name="_Toc419899840"/>
      <w:bookmarkStart w:id="5" w:name="_Toc489364980"/>
      <w:r w:rsidRPr="00E80397">
        <w:t>Software Utilizado</w:t>
      </w:r>
      <w:bookmarkEnd w:id="4"/>
      <w:bookmarkEnd w:id="5"/>
    </w:p>
    <w:p w14:paraId="63C7F165" w14:textId="77777777" w:rsidR="006E708F" w:rsidRPr="00E80397" w:rsidRDefault="006E708F" w:rsidP="006D3600">
      <w:pPr>
        <w:spacing w:after="0" w:line="360" w:lineRule="auto"/>
        <w:ind w:firstLine="432"/>
        <w:rPr>
          <w:rFonts w:ascii="Arial" w:hAnsi="Arial" w:cs="Arial"/>
        </w:rPr>
      </w:pPr>
      <w:r w:rsidRPr="00E80397">
        <w:rPr>
          <w:rFonts w:ascii="Arial" w:hAnsi="Arial" w:cs="Arial"/>
        </w:rPr>
        <w:t>Para</w:t>
      </w:r>
      <w:r w:rsidR="0052390A" w:rsidRPr="00E80397">
        <w:rPr>
          <w:rFonts w:ascii="Arial" w:hAnsi="Arial" w:cs="Arial"/>
        </w:rPr>
        <w:t xml:space="preserve"> </w:t>
      </w:r>
      <w:r w:rsidRPr="00E80397">
        <w:rPr>
          <w:rFonts w:ascii="Arial" w:hAnsi="Arial" w:cs="Arial"/>
        </w:rPr>
        <w:t>a</w:t>
      </w:r>
      <w:r w:rsidR="0052390A" w:rsidRPr="00E80397">
        <w:rPr>
          <w:rFonts w:ascii="Arial" w:hAnsi="Arial" w:cs="Arial"/>
        </w:rPr>
        <w:t xml:space="preserve"> </w:t>
      </w:r>
      <w:r w:rsidRPr="00E80397">
        <w:rPr>
          <w:rFonts w:ascii="Arial" w:hAnsi="Arial" w:cs="Arial"/>
        </w:rPr>
        <w:t>análise</w:t>
      </w:r>
      <w:r w:rsidR="0052390A" w:rsidRPr="00E80397">
        <w:rPr>
          <w:rFonts w:ascii="Arial" w:hAnsi="Arial" w:cs="Arial"/>
        </w:rPr>
        <w:t xml:space="preserve"> </w:t>
      </w:r>
      <w:r w:rsidRPr="00E80397">
        <w:rPr>
          <w:rFonts w:ascii="Arial" w:hAnsi="Arial" w:cs="Arial"/>
        </w:rPr>
        <w:t>estrutural</w:t>
      </w:r>
      <w:r w:rsidR="0052390A" w:rsidRPr="00E80397">
        <w:rPr>
          <w:rFonts w:ascii="Arial" w:hAnsi="Arial" w:cs="Arial"/>
        </w:rPr>
        <w:t xml:space="preserve"> </w:t>
      </w:r>
      <w:r w:rsidRPr="00E80397">
        <w:rPr>
          <w:rFonts w:ascii="Arial" w:hAnsi="Arial" w:cs="Arial"/>
        </w:rPr>
        <w:t>e</w:t>
      </w:r>
      <w:r w:rsidR="0052390A" w:rsidRPr="00E80397">
        <w:rPr>
          <w:rFonts w:ascii="Arial" w:hAnsi="Arial" w:cs="Arial"/>
        </w:rPr>
        <w:t xml:space="preserve"> </w:t>
      </w:r>
      <w:r w:rsidRPr="00E80397">
        <w:rPr>
          <w:rFonts w:ascii="Arial" w:hAnsi="Arial" w:cs="Arial"/>
        </w:rPr>
        <w:t>dimensionamento</w:t>
      </w:r>
      <w:r w:rsidR="0052390A" w:rsidRPr="00E80397">
        <w:rPr>
          <w:rFonts w:ascii="Arial" w:hAnsi="Arial" w:cs="Arial"/>
        </w:rPr>
        <w:t xml:space="preserve"> </w:t>
      </w:r>
      <w:r w:rsidRPr="00E80397">
        <w:rPr>
          <w:rFonts w:ascii="Arial" w:hAnsi="Arial" w:cs="Arial"/>
        </w:rPr>
        <w:t>e</w:t>
      </w:r>
      <w:r w:rsidR="0052390A" w:rsidRPr="00E80397">
        <w:rPr>
          <w:rFonts w:ascii="Arial" w:hAnsi="Arial" w:cs="Arial"/>
        </w:rPr>
        <w:t xml:space="preserve"> </w:t>
      </w:r>
      <w:r w:rsidRPr="00E80397">
        <w:rPr>
          <w:rFonts w:ascii="Arial" w:hAnsi="Arial" w:cs="Arial"/>
        </w:rPr>
        <w:t>detalhamento</w:t>
      </w:r>
      <w:r w:rsidR="0052390A" w:rsidRPr="00E80397">
        <w:rPr>
          <w:rFonts w:ascii="Arial" w:hAnsi="Arial" w:cs="Arial"/>
        </w:rPr>
        <w:t xml:space="preserve"> </w:t>
      </w:r>
      <w:r w:rsidRPr="00E80397">
        <w:rPr>
          <w:rFonts w:ascii="Arial" w:hAnsi="Arial" w:cs="Arial"/>
        </w:rPr>
        <w:t>estrutural</w:t>
      </w:r>
      <w:r w:rsidR="0052390A" w:rsidRPr="00E80397">
        <w:rPr>
          <w:rFonts w:ascii="Arial" w:hAnsi="Arial" w:cs="Arial"/>
        </w:rPr>
        <w:t xml:space="preserve"> </w:t>
      </w:r>
      <w:r w:rsidRPr="00E80397">
        <w:rPr>
          <w:rFonts w:ascii="Arial" w:hAnsi="Arial" w:cs="Arial"/>
        </w:rPr>
        <w:t>foi</w:t>
      </w:r>
      <w:r w:rsidR="0052390A" w:rsidRPr="00E80397">
        <w:rPr>
          <w:rFonts w:ascii="Arial" w:hAnsi="Arial" w:cs="Arial"/>
        </w:rPr>
        <w:t xml:space="preserve"> </w:t>
      </w:r>
      <w:r w:rsidRPr="00E80397">
        <w:rPr>
          <w:rFonts w:ascii="Arial" w:hAnsi="Arial" w:cs="Arial"/>
        </w:rPr>
        <w:t>utilizado</w:t>
      </w:r>
      <w:r w:rsidR="0052390A" w:rsidRPr="00E80397">
        <w:rPr>
          <w:rFonts w:ascii="Arial" w:hAnsi="Arial" w:cs="Arial"/>
        </w:rPr>
        <w:t xml:space="preserve"> </w:t>
      </w:r>
      <w:r w:rsidR="00827E77" w:rsidRPr="00E80397">
        <w:rPr>
          <w:rFonts w:ascii="Arial" w:hAnsi="Arial" w:cs="Arial"/>
        </w:rPr>
        <w:t>o software</w:t>
      </w:r>
      <w:r w:rsidR="0052390A" w:rsidRPr="00E80397">
        <w:rPr>
          <w:rFonts w:ascii="Arial" w:hAnsi="Arial" w:cs="Arial"/>
        </w:rPr>
        <w:t xml:space="preserve"> </w:t>
      </w:r>
      <w:r w:rsidRPr="00E80397">
        <w:rPr>
          <w:rFonts w:ascii="Arial" w:hAnsi="Arial" w:cs="Arial"/>
        </w:rPr>
        <w:t>abaixo:</w:t>
      </w:r>
    </w:p>
    <w:p w14:paraId="088495F9" w14:textId="77777777" w:rsidR="00BC5E76" w:rsidRPr="00E80397" w:rsidRDefault="00827E77" w:rsidP="005F480F">
      <w:pPr>
        <w:pStyle w:val="PargrafodaLista"/>
        <w:numPr>
          <w:ilvl w:val="0"/>
          <w:numId w:val="4"/>
        </w:numPr>
        <w:spacing w:after="0" w:line="360" w:lineRule="auto"/>
        <w:rPr>
          <w:rFonts w:ascii="Arial" w:hAnsi="Arial" w:cs="Arial"/>
        </w:rPr>
      </w:pPr>
      <w:r w:rsidRPr="00E80397">
        <w:rPr>
          <w:rFonts w:ascii="Arial" w:hAnsi="Arial" w:cs="Arial"/>
        </w:rPr>
        <w:t xml:space="preserve">TQS versão </w:t>
      </w:r>
      <w:r w:rsidR="003E0031" w:rsidRPr="00E80397">
        <w:rPr>
          <w:rFonts w:ascii="Arial" w:hAnsi="Arial" w:cs="Arial"/>
        </w:rPr>
        <w:t>17.3.57</w:t>
      </w:r>
      <w:r w:rsidR="006E708F" w:rsidRPr="00E80397">
        <w:rPr>
          <w:rFonts w:ascii="Arial" w:hAnsi="Arial" w:cs="Arial"/>
        </w:rPr>
        <w:t>;</w:t>
      </w:r>
    </w:p>
    <w:p w14:paraId="617A229C" w14:textId="77777777" w:rsidR="00BC5E76" w:rsidRPr="00E80397" w:rsidRDefault="00BC5E76">
      <w:pPr>
        <w:rPr>
          <w:rFonts w:ascii="Arial" w:hAnsi="Arial" w:cs="Arial"/>
        </w:rPr>
      </w:pPr>
      <w:r w:rsidRPr="00E80397">
        <w:rPr>
          <w:rFonts w:ascii="Arial" w:hAnsi="Arial" w:cs="Arial"/>
        </w:rPr>
        <w:br w:type="page"/>
      </w:r>
    </w:p>
    <w:p w14:paraId="258E9A82" w14:textId="77777777" w:rsidR="006E708F" w:rsidRPr="00E80397" w:rsidRDefault="007C3934" w:rsidP="00942604">
      <w:pPr>
        <w:pStyle w:val="Ttulo1"/>
      </w:pPr>
      <w:bookmarkStart w:id="6" w:name="_Toc419899841"/>
      <w:bookmarkStart w:id="7" w:name="_Toc489364981"/>
      <w:r w:rsidRPr="00E80397">
        <w:lastRenderedPageBreak/>
        <w:t>Materiais</w:t>
      </w:r>
      <w:bookmarkEnd w:id="6"/>
      <w:bookmarkEnd w:id="7"/>
    </w:p>
    <w:p w14:paraId="6ACA2CEA" w14:textId="77777777" w:rsidR="006E708F" w:rsidRPr="00E80397" w:rsidRDefault="00827E77" w:rsidP="005F480F">
      <w:pPr>
        <w:spacing w:after="0" w:line="360" w:lineRule="auto"/>
        <w:ind w:firstLine="576"/>
        <w:rPr>
          <w:rFonts w:ascii="Arial" w:hAnsi="Arial" w:cs="Arial"/>
        </w:rPr>
      </w:pPr>
      <w:r w:rsidRPr="00E80397">
        <w:rPr>
          <w:rFonts w:ascii="Arial" w:hAnsi="Arial" w:cs="Arial"/>
        </w:rPr>
        <w:t>F</w:t>
      </w:r>
      <w:r w:rsidR="00E642FA">
        <w:rPr>
          <w:rFonts w:ascii="Arial" w:hAnsi="Arial" w:cs="Arial"/>
        </w:rPr>
        <w:t>oi utilizado a</w:t>
      </w:r>
      <w:r w:rsidRPr="00E80397">
        <w:rPr>
          <w:rFonts w:ascii="Arial" w:hAnsi="Arial" w:cs="Arial"/>
        </w:rPr>
        <w:t xml:space="preserve"> se</w:t>
      </w:r>
      <w:r w:rsidR="004178EE" w:rsidRPr="00E80397">
        <w:rPr>
          <w:rFonts w:ascii="Arial" w:hAnsi="Arial" w:cs="Arial"/>
        </w:rPr>
        <w:t>guinte</w:t>
      </w:r>
      <w:r w:rsidR="00E642FA">
        <w:rPr>
          <w:rFonts w:ascii="Arial" w:hAnsi="Arial" w:cs="Arial"/>
        </w:rPr>
        <w:t xml:space="preserve"> classe</w:t>
      </w:r>
      <w:r w:rsidR="004178EE" w:rsidRPr="00E80397">
        <w:rPr>
          <w:rFonts w:ascii="Arial" w:hAnsi="Arial" w:cs="Arial"/>
        </w:rPr>
        <w:t xml:space="preserve"> de concreto: </w:t>
      </w:r>
      <w:r w:rsidRPr="00E80397">
        <w:rPr>
          <w:rFonts w:ascii="Arial" w:hAnsi="Arial" w:cs="Arial"/>
        </w:rPr>
        <w:t>C30 (30 MPa), com módulo de elasticidade tangente igua</w:t>
      </w:r>
      <w:r w:rsidR="00E642FA">
        <w:rPr>
          <w:rFonts w:ascii="Arial" w:hAnsi="Arial" w:cs="Arial"/>
        </w:rPr>
        <w:t>l</w:t>
      </w:r>
      <w:r w:rsidRPr="00E80397">
        <w:rPr>
          <w:rFonts w:ascii="Arial" w:hAnsi="Arial" w:cs="Arial"/>
        </w:rPr>
        <w:t xml:space="preserve"> a  </w:t>
      </w:r>
      <w:r w:rsidR="003F2A64" w:rsidRPr="00E80397">
        <w:rPr>
          <w:rFonts w:ascii="Arial" w:hAnsi="Arial" w:cs="Arial"/>
        </w:rPr>
        <w:t>30,6</w:t>
      </w:r>
      <w:r w:rsidRPr="00E80397">
        <w:rPr>
          <w:rFonts w:ascii="Arial" w:hAnsi="Arial" w:cs="Arial"/>
        </w:rPr>
        <w:t xml:space="preserve"> GPa.</w:t>
      </w:r>
    </w:p>
    <w:p w14:paraId="6929F5FB" w14:textId="77777777" w:rsidR="00BC5E76" w:rsidRPr="00E80397" w:rsidRDefault="00982B97" w:rsidP="00D8191E">
      <w:pPr>
        <w:spacing w:after="0" w:line="360" w:lineRule="auto"/>
        <w:ind w:firstLine="576"/>
        <w:rPr>
          <w:rFonts w:ascii="Arial" w:hAnsi="Arial" w:cs="Arial"/>
        </w:rPr>
      </w:pPr>
      <w:r w:rsidRPr="00E80397">
        <w:rPr>
          <w:rFonts w:ascii="Arial" w:hAnsi="Arial" w:cs="Arial"/>
        </w:rPr>
        <w:t xml:space="preserve">Foram utilizados aço CA-50 e CA-60. </w:t>
      </w:r>
    </w:p>
    <w:p w14:paraId="09CE8A75" w14:textId="77777777" w:rsidR="00827E77" w:rsidRPr="00E80397" w:rsidRDefault="000B57D4" w:rsidP="00942604">
      <w:pPr>
        <w:pStyle w:val="Ttulo1"/>
      </w:pPr>
      <w:bookmarkStart w:id="8" w:name="_Toc419899842"/>
      <w:bookmarkStart w:id="9" w:name="_Toc489364982"/>
      <w:r w:rsidRPr="00E80397">
        <w:t>Parâmetros de Durabilidade</w:t>
      </w:r>
      <w:bookmarkEnd w:id="8"/>
      <w:bookmarkEnd w:id="9"/>
    </w:p>
    <w:p w14:paraId="53A27009" w14:textId="77777777" w:rsidR="00827E77" w:rsidRPr="00E80397" w:rsidRDefault="00827E77" w:rsidP="00C10011">
      <w:pPr>
        <w:pStyle w:val="Ttulo2"/>
        <w:ind w:left="0" w:firstLine="0"/>
        <w:rPr>
          <w:rFonts w:cs="Arial"/>
        </w:rPr>
      </w:pPr>
      <w:bookmarkStart w:id="10" w:name="_Toc419899843"/>
      <w:bookmarkStart w:id="11" w:name="_Toc391703620"/>
      <w:bookmarkStart w:id="12" w:name="_Toc402971514"/>
      <w:r w:rsidRPr="00E80397">
        <w:rPr>
          <w:rFonts w:cs="Arial"/>
        </w:rPr>
        <w:t xml:space="preserve"> </w:t>
      </w:r>
      <w:bookmarkStart w:id="13" w:name="_Toc489364983"/>
      <w:r w:rsidRPr="00E80397">
        <w:rPr>
          <w:rFonts w:cs="Arial"/>
        </w:rPr>
        <w:t>Classe de agressividade</w:t>
      </w:r>
      <w:bookmarkEnd w:id="10"/>
      <w:bookmarkEnd w:id="11"/>
      <w:bookmarkEnd w:id="12"/>
      <w:bookmarkEnd w:id="13"/>
    </w:p>
    <w:p w14:paraId="19B0F8B1" w14:textId="77777777" w:rsidR="00827E77" w:rsidRPr="00E80397" w:rsidRDefault="00827E77" w:rsidP="00827E77">
      <w:pPr>
        <w:ind w:firstLine="708"/>
        <w:rPr>
          <w:rFonts w:ascii="Arial" w:hAnsi="Arial" w:cs="Arial"/>
        </w:rPr>
      </w:pPr>
      <w:r w:rsidRPr="00E80397">
        <w:rPr>
          <w:rFonts w:ascii="Arial" w:hAnsi="Arial" w:cs="Arial"/>
        </w:rPr>
        <w:t>Para o dimensionamento e detalhamento dos elementos estruturais foi considerada a seguinte Classe de Agressividade Ambiental no projeto: II – Moderada, conforme definido pelo i</w:t>
      </w:r>
      <w:r w:rsidR="003E0031" w:rsidRPr="00E80397">
        <w:rPr>
          <w:rFonts w:ascii="Arial" w:hAnsi="Arial" w:cs="Arial"/>
        </w:rPr>
        <w:t>tem 6 da NBR6118:2003</w:t>
      </w:r>
      <w:r w:rsidRPr="00E80397">
        <w:rPr>
          <w:rFonts w:ascii="Arial" w:hAnsi="Arial" w:cs="Arial"/>
        </w:rPr>
        <w:t>.</w:t>
      </w:r>
    </w:p>
    <w:p w14:paraId="35415599" w14:textId="77777777" w:rsidR="00827E77" w:rsidRPr="00E80397" w:rsidRDefault="00827E77" w:rsidP="00C10011">
      <w:pPr>
        <w:pStyle w:val="Ttulo2"/>
        <w:ind w:left="0" w:firstLine="0"/>
        <w:rPr>
          <w:rFonts w:cs="Arial"/>
        </w:rPr>
      </w:pPr>
      <w:bookmarkStart w:id="14" w:name="_Toc391703621"/>
      <w:bookmarkStart w:id="15" w:name="_Toc402971515"/>
      <w:bookmarkStart w:id="16" w:name="_Toc419899844"/>
      <w:bookmarkStart w:id="17" w:name="_Toc489364984"/>
      <w:r w:rsidRPr="00E80397">
        <w:rPr>
          <w:rFonts w:cs="Arial"/>
        </w:rPr>
        <w:t>Cobrimentos gerais</w:t>
      </w:r>
      <w:bookmarkEnd w:id="14"/>
      <w:bookmarkEnd w:id="15"/>
      <w:bookmarkEnd w:id="16"/>
      <w:bookmarkEnd w:id="17"/>
    </w:p>
    <w:p w14:paraId="267DAA5F" w14:textId="77777777" w:rsidR="00827E77" w:rsidRPr="00E80397" w:rsidRDefault="00827E77" w:rsidP="00827E77">
      <w:pPr>
        <w:ind w:firstLine="708"/>
        <w:rPr>
          <w:rFonts w:ascii="Arial" w:hAnsi="Arial" w:cs="Arial"/>
        </w:rPr>
      </w:pPr>
      <w:r w:rsidRPr="00E80397">
        <w:rPr>
          <w:rFonts w:ascii="Arial" w:hAnsi="Arial" w:cs="Arial"/>
        </w:rPr>
        <w:t>A definição dos cobrimentos foi feita com base na Classe de Agressividade Ambiental definida anteriormente e de acordo com o item 7.4.7 e seus subitens.</w:t>
      </w:r>
    </w:p>
    <w:p w14:paraId="3DFDC58B" w14:textId="77777777" w:rsidR="00827E77" w:rsidRPr="00E80397" w:rsidRDefault="00827E77" w:rsidP="00827E77">
      <w:pPr>
        <w:ind w:firstLine="708"/>
        <w:rPr>
          <w:rFonts w:ascii="Arial" w:hAnsi="Arial" w:cs="Arial"/>
        </w:rPr>
      </w:pPr>
      <w:r w:rsidRPr="00E80397">
        <w:rPr>
          <w:rFonts w:ascii="Arial" w:hAnsi="Arial" w:cs="Arial"/>
        </w:rPr>
        <w:t>Foi considerado que durante a execução do edifício será feito um rígido controle de qualidade e tolerância de medidas. Deste modo, cabe ao executor da obra a obediência do item 7.4.7.4 da NBR6118:2003.</w:t>
      </w:r>
    </w:p>
    <w:p w14:paraId="4B9046D4" w14:textId="77777777" w:rsidR="00827E77" w:rsidRPr="00E80397" w:rsidRDefault="00827E77" w:rsidP="00827E77">
      <w:pPr>
        <w:ind w:firstLine="708"/>
        <w:rPr>
          <w:rFonts w:ascii="Arial" w:hAnsi="Arial" w:cs="Arial"/>
        </w:rPr>
      </w:pPr>
      <w:r w:rsidRPr="00E80397">
        <w:rPr>
          <w:rFonts w:ascii="Arial" w:hAnsi="Arial" w:cs="Arial"/>
        </w:rPr>
        <w:t>A seguir são apresentados os valores de cobrimento utilizados para os diversos elementos estruturais existentes no projeto: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66"/>
        <w:gridCol w:w="2754"/>
      </w:tblGrid>
      <w:tr w:rsidR="00827E77" w:rsidRPr="00E80397" w14:paraId="072AFCA3" w14:textId="77777777" w:rsidTr="00827E77">
        <w:trPr>
          <w:jc w:val="center"/>
        </w:trPr>
        <w:tc>
          <w:tcPr>
            <w:tcW w:w="5266" w:type="dxa"/>
            <w:shd w:val="clear" w:color="auto" w:fill="auto"/>
          </w:tcPr>
          <w:p w14:paraId="78FA0AFA" w14:textId="77777777" w:rsidR="00827E77" w:rsidRPr="00E80397" w:rsidRDefault="00827E77" w:rsidP="00827E77">
            <w:pPr>
              <w:ind w:firstLine="708"/>
              <w:rPr>
                <w:rFonts w:ascii="Arial" w:hAnsi="Arial" w:cs="Arial"/>
              </w:rPr>
            </w:pPr>
            <w:r w:rsidRPr="00E80397">
              <w:rPr>
                <w:rFonts w:ascii="Arial" w:hAnsi="Arial" w:cs="Arial"/>
              </w:rPr>
              <w:t>Elemento Estrutural</w:t>
            </w:r>
          </w:p>
        </w:tc>
        <w:tc>
          <w:tcPr>
            <w:tcW w:w="2754" w:type="dxa"/>
            <w:shd w:val="clear" w:color="auto" w:fill="auto"/>
          </w:tcPr>
          <w:p w14:paraId="2B842277" w14:textId="77777777" w:rsidR="00827E77" w:rsidRPr="00E80397" w:rsidRDefault="00827E77" w:rsidP="00827E77">
            <w:pPr>
              <w:ind w:firstLine="708"/>
              <w:rPr>
                <w:rFonts w:ascii="Arial" w:hAnsi="Arial" w:cs="Arial"/>
              </w:rPr>
            </w:pPr>
            <w:r w:rsidRPr="00E80397">
              <w:rPr>
                <w:rFonts w:ascii="Arial" w:hAnsi="Arial" w:cs="Arial"/>
              </w:rPr>
              <w:t>Cobrimento (cm)</w:t>
            </w:r>
          </w:p>
        </w:tc>
      </w:tr>
      <w:tr w:rsidR="00827E77" w:rsidRPr="00E80397" w14:paraId="4774774B" w14:textId="77777777" w:rsidTr="00827E77">
        <w:trPr>
          <w:jc w:val="center"/>
        </w:trPr>
        <w:tc>
          <w:tcPr>
            <w:tcW w:w="5266" w:type="dxa"/>
            <w:shd w:val="clear" w:color="auto" w:fill="auto"/>
          </w:tcPr>
          <w:p w14:paraId="172A9EAF" w14:textId="77777777" w:rsidR="00827E77" w:rsidRPr="00E80397" w:rsidRDefault="00827E77" w:rsidP="00827E77">
            <w:pPr>
              <w:ind w:firstLine="708"/>
              <w:jc w:val="left"/>
              <w:rPr>
                <w:rFonts w:ascii="Arial" w:hAnsi="Arial" w:cs="Arial"/>
              </w:rPr>
            </w:pPr>
            <w:r w:rsidRPr="00E80397">
              <w:rPr>
                <w:rFonts w:ascii="Arial" w:hAnsi="Arial" w:cs="Arial"/>
              </w:rPr>
              <w:t>Lajes convencionais (superior / inferior)</w:t>
            </w:r>
          </w:p>
        </w:tc>
        <w:tc>
          <w:tcPr>
            <w:tcW w:w="2754" w:type="dxa"/>
            <w:shd w:val="clear" w:color="auto" w:fill="auto"/>
          </w:tcPr>
          <w:p w14:paraId="59164C28" w14:textId="77777777" w:rsidR="00827E77" w:rsidRPr="00E80397" w:rsidRDefault="00827E77" w:rsidP="00827E77">
            <w:pPr>
              <w:ind w:firstLine="708"/>
              <w:rPr>
                <w:rFonts w:ascii="Arial" w:hAnsi="Arial" w:cs="Arial"/>
              </w:rPr>
            </w:pPr>
            <w:r w:rsidRPr="00E80397">
              <w:rPr>
                <w:rFonts w:ascii="Arial" w:hAnsi="Arial" w:cs="Arial"/>
              </w:rPr>
              <w:t>2,0 / 2,0</w:t>
            </w:r>
          </w:p>
        </w:tc>
      </w:tr>
      <w:tr w:rsidR="00827E77" w:rsidRPr="00E80397" w14:paraId="154AF15E" w14:textId="77777777" w:rsidTr="00827E77">
        <w:trPr>
          <w:jc w:val="center"/>
        </w:trPr>
        <w:tc>
          <w:tcPr>
            <w:tcW w:w="5266" w:type="dxa"/>
            <w:shd w:val="clear" w:color="auto" w:fill="auto"/>
          </w:tcPr>
          <w:p w14:paraId="5A114D23" w14:textId="77777777" w:rsidR="00827E77" w:rsidRPr="00E80397" w:rsidRDefault="00827E77" w:rsidP="00827E77">
            <w:pPr>
              <w:ind w:firstLine="708"/>
              <w:jc w:val="left"/>
              <w:rPr>
                <w:rFonts w:ascii="Arial" w:hAnsi="Arial" w:cs="Arial"/>
              </w:rPr>
            </w:pPr>
            <w:r w:rsidRPr="00E80397">
              <w:rPr>
                <w:rFonts w:ascii="Arial" w:hAnsi="Arial" w:cs="Arial"/>
              </w:rPr>
              <w:t>Vigas</w:t>
            </w:r>
          </w:p>
        </w:tc>
        <w:tc>
          <w:tcPr>
            <w:tcW w:w="2754" w:type="dxa"/>
            <w:shd w:val="clear" w:color="auto" w:fill="auto"/>
          </w:tcPr>
          <w:p w14:paraId="64C93033" w14:textId="77777777" w:rsidR="00827E77" w:rsidRPr="00E80397" w:rsidRDefault="00827E77" w:rsidP="00827E77">
            <w:pPr>
              <w:ind w:firstLine="708"/>
              <w:rPr>
                <w:rFonts w:ascii="Arial" w:hAnsi="Arial" w:cs="Arial"/>
              </w:rPr>
            </w:pPr>
            <w:r w:rsidRPr="00E80397">
              <w:rPr>
                <w:rFonts w:ascii="Arial" w:hAnsi="Arial" w:cs="Arial"/>
              </w:rPr>
              <w:t>2,5</w:t>
            </w:r>
          </w:p>
        </w:tc>
      </w:tr>
      <w:tr w:rsidR="00827E77" w:rsidRPr="00E80397" w14:paraId="2E43DBA0" w14:textId="77777777" w:rsidTr="00827E77">
        <w:trPr>
          <w:jc w:val="center"/>
        </w:trPr>
        <w:tc>
          <w:tcPr>
            <w:tcW w:w="5266" w:type="dxa"/>
            <w:shd w:val="clear" w:color="auto" w:fill="auto"/>
          </w:tcPr>
          <w:p w14:paraId="771A58A5" w14:textId="77777777" w:rsidR="00827E77" w:rsidRPr="00E80397" w:rsidRDefault="00827E77" w:rsidP="00827E77">
            <w:pPr>
              <w:ind w:firstLine="708"/>
              <w:jc w:val="left"/>
              <w:rPr>
                <w:rFonts w:ascii="Arial" w:hAnsi="Arial" w:cs="Arial"/>
              </w:rPr>
            </w:pPr>
            <w:r w:rsidRPr="00E80397">
              <w:rPr>
                <w:rFonts w:ascii="Arial" w:hAnsi="Arial" w:cs="Arial"/>
              </w:rPr>
              <w:t>Vigas Baldrame</w:t>
            </w:r>
          </w:p>
        </w:tc>
        <w:tc>
          <w:tcPr>
            <w:tcW w:w="2754" w:type="dxa"/>
            <w:shd w:val="clear" w:color="auto" w:fill="auto"/>
          </w:tcPr>
          <w:p w14:paraId="48C7A64E" w14:textId="77777777" w:rsidR="00827E77" w:rsidRPr="00E80397" w:rsidRDefault="00827E77" w:rsidP="00827E77">
            <w:pPr>
              <w:ind w:firstLine="708"/>
              <w:rPr>
                <w:rFonts w:ascii="Arial" w:hAnsi="Arial" w:cs="Arial"/>
              </w:rPr>
            </w:pPr>
            <w:r w:rsidRPr="00E80397">
              <w:rPr>
                <w:rFonts w:ascii="Arial" w:hAnsi="Arial" w:cs="Arial"/>
              </w:rPr>
              <w:t>3,0</w:t>
            </w:r>
          </w:p>
        </w:tc>
      </w:tr>
      <w:tr w:rsidR="00827E77" w:rsidRPr="00E80397" w14:paraId="1F3105E2" w14:textId="77777777" w:rsidTr="00827E77">
        <w:trPr>
          <w:jc w:val="center"/>
        </w:trPr>
        <w:tc>
          <w:tcPr>
            <w:tcW w:w="5266" w:type="dxa"/>
            <w:shd w:val="clear" w:color="auto" w:fill="auto"/>
          </w:tcPr>
          <w:p w14:paraId="7C4D4211" w14:textId="77777777" w:rsidR="00827E77" w:rsidRPr="00E80397" w:rsidRDefault="00827E77" w:rsidP="00827E77">
            <w:pPr>
              <w:ind w:firstLine="708"/>
              <w:jc w:val="left"/>
              <w:rPr>
                <w:rFonts w:ascii="Arial" w:hAnsi="Arial" w:cs="Arial"/>
              </w:rPr>
            </w:pPr>
            <w:r w:rsidRPr="00E80397">
              <w:rPr>
                <w:rFonts w:ascii="Arial" w:hAnsi="Arial" w:cs="Arial"/>
              </w:rPr>
              <w:t>Pilares</w:t>
            </w:r>
          </w:p>
        </w:tc>
        <w:tc>
          <w:tcPr>
            <w:tcW w:w="2754" w:type="dxa"/>
            <w:shd w:val="clear" w:color="auto" w:fill="auto"/>
          </w:tcPr>
          <w:p w14:paraId="3AEC882D" w14:textId="77777777" w:rsidR="00827E77" w:rsidRPr="00E80397" w:rsidRDefault="00827E77" w:rsidP="00827E77">
            <w:pPr>
              <w:ind w:firstLine="708"/>
              <w:rPr>
                <w:rFonts w:ascii="Arial" w:hAnsi="Arial" w:cs="Arial"/>
              </w:rPr>
            </w:pPr>
            <w:r w:rsidRPr="00E80397">
              <w:rPr>
                <w:rFonts w:ascii="Arial" w:hAnsi="Arial" w:cs="Arial"/>
              </w:rPr>
              <w:t>2,5</w:t>
            </w:r>
          </w:p>
        </w:tc>
      </w:tr>
      <w:tr w:rsidR="00827E77" w:rsidRPr="00E80397" w14:paraId="1C7F8BF3" w14:textId="77777777" w:rsidTr="00827E77">
        <w:trPr>
          <w:jc w:val="center"/>
        </w:trPr>
        <w:tc>
          <w:tcPr>
            <w:tcW w:w="5266" w:type="dxa"/>
            <w:shd w:val="clear" w:color="auto" w:fill="auto"/>
          </w:tcPr>
          <w:p w14:paraId="36BB7948" w14:textId="77777777" w:rsidR="00827E77" w:rsidRPr="00E80397" w:rsidRDefault="00827E77" w:rsidP="00827E77">
            <w:pPr>
              <w:ind w:firstLine="708"/>
              <w:jc w:val="left"/>
              <w:rPr>
                <w:rFonts w:ascii="Arial" w:hAnsi="Arial" w:cs="Arial"/>
              </w:rPr>
            </w:pPr>
            <w:r w:rsidRPr="00E80397">
              <w:rPr>
                <w:rFonts w:ascii="Arial" w:hAnsi="Arial" w:cs="Arial"/>
              </w:rPr>
              <w:t>Fundações</w:t>
            </w:r>
          </w:p>
        </w:tc>
        <w:tc>
          <w:tcPr>
            <w:tcW w:w="2754" w:type="dxa"/>
            <w:shd w:val="clear" w:color="auto" w:fill="auto"/>
          </w:tcPr>
          <w:p w14:paraId="51289240" w14:textId="77777777" w:rsidR="00827E77" w:rsidRPr="00E80397" w:rsidRDefault="00827E77" w:rsidP="00827E77">
            <w:pPr>
              <w:ind w:firstLine="708"/>
              <w:rPr>
                <w:rFonts w:ascii="Arial" w:hAnsi="Arial" w:cs="Arial"/>
              </w:rPr>
            </w:pPr>
            <w:r w:rsidRPr="00E80397">
              <w:rPr>
                <w:rFonts w:ascii="Arial" w:hAnsi="Arial" w:cs="Arial"/>
              </w:rPr>
              <w:t>3,0</w:t>
            </w:r>
          </w:p>
        </w:tc>
      </w:tr>
    </w:tbl>
    <w:p w14:paraId="6428B5ED" w14:textId="77777777" w:rsidR="00B0560D" w:rsidRPr="00E80397" w:rsidRDefault="007C3934" w:rsidP="00942604">
      <w:pPr>
        <w:pStyle w:val="Ttulo1"/>
      </w:pPr>
      <w:bookmarkStart w:id="18" w:name="_Toc419899845"/>
      <w:bookmarkStart w:id="19" w:name="_Toc489364985"/>
      <w:r w:rsidRPr="00E80397">
        <w:lastRenderedPageBreak/>
        <w:t>Modelo Estrutural</w:t>
      </w:r>
      <w:bookmarkEnd w:id="18"/>
      <w:bookmarkEnd w:id="19"/>
    </w:p>
    <w:p w14:paraId="08D83E56" w14:textId="77777777" w:rsidR="00B0560D" w:rsidRPr="00E80397" w:rsidRDefault="0078042A" w:rsidP="00C10011">
      <w:pPr>
        <w:pStyle w:val="Ttulo2"/>
        <w:ind w:left="0" w:firstLine="0"/>
        <w:rPr>
          <w:rFonts w:cs="Arial"/>
        </w:rPr>
      </w:pPr>
      <w:bookmarkStart w:id="20" w:name="_Toc419899846"/>
      <w:bookmarkStart w:id="21" w:name="_Toc489364986"/>
      <w:r w:rsidRPr="00E80397">
        <w:rPr>
          <w:rFonts w:cs="Arial"/>
        </w:rPr>
        <w:t>Explicações</w:t>
      </w:r>
      <w:bookmarkEnd w:id="20"/>
      <w:bookmarkEnd w:id="21"/>
    </w:p>
    <w:p w14:paraId="6ADC18AB" w14:textId="77777777" w:rsidR="005E31A5" w:rsidRPr="00E80397" w:rsidRDefault="005E31A5" w:rsidP="005E31A5">
      <w:pPr>
        <w:ind w:firstLine="708"/>
        <w:rPr>
          <w:rFonts w:ascii="Arial" w:hAnsi="Arial" w:cs="Arial"/>
        </w:rPr>
      </w:pPr>
      <w:r w:rsidRPr="00E80397">
        <w:rPr>
          <w:rFonts w:ascii="Arial" w:hAnsi="Arial" w:cs="Arial"/>
        </w:rPr>
        <w:t>Na análise estrutural do edifício foi utilizado o 'Modelo 4' do sistema CAD/TQS. Este modelo consiste em dois modelos de cálculo:</w:t>
      </w:r>
    </w:p>
    <w:p w14:paraId="18AB5780" w14:textId="77777777" w:rsidR="005E31A5" w:rsidRPr="00E80397" w:rsidRDefault="005E31A5" w:rsidP="005E31A5">
      <w:pPr>
        <w:pStyle w:val="PargrafodaLista"/>
        <w:numPr>
          <w:ilvl w:val="0"/>
          <w:numId w:val="23"/>
        </w:numPr>
        <w:spacing w:after="0" w:line="240" w:lineRule="auto"/>
        <w:rPr>
          <w:rFonts w:ascii="Arial" w:hAnsi="Arial" w:cs="Arial"/>
        </w:rPr>
      </w:pPr>
      <w:r w:rsidRPr="00E80397">
        <w:rPr>
          <w:rFonts w:ascii="Arial" w:hAnsi="Arial" w:cs="Arial"/>
        </w:rPr>
        <w:t>Modelo de grelha para os pavimentos;</w:t>
      </w:r>
    </w:p>
    <w:p w14:paraId="00489B40" w14:textId="77777777" w:rsidR="005E31A5" w:rsidRPr="00E80397" w:rsidRDefault="005E31A5" w:rsidP="005E31A5">
      <w:pPr>
        <w:pStyle w:val="PargrafodaLista"/>
        <w:numPr>
          <w:ilvl w:val="0"/>
          <w:numId w:val="23"/>
        </w:numPr>
        <w:spacing w:after="0" w:line="240" w:lineRule="auto"/>
        <w:rPr>
          <w:rFonts w:ascii="Arial" w:hAnsi="Arial" w:cs="Arial"/>
        </w:rPr>
      </w:pPr>
      <w:r w:rsidRPr="00E80397">
        <w:rPr>
          <w:rFonts w:ascii="Arial" w:hAnsi="Arial" w:cs="Arial"/>
        </w:rPr>
        <w:t>Modelo de pórtico espacial para a análise global.</w:t>
      </w:r>
    </w:p>
    <w:p w14:paraId="7C78A03E" w14:textId="77777777" w:rsidR="003F2A64" w:rsidRPr="00E80397" w:rsidRDefault="003F2A64" w:rsidP="003F2A64">
      <w:pPr>
        <w:pStyle w:val="PargrafodaLista"/>
        <w:spacing w:after="0" w:line="240" w:lineRule="auto"/>
        <w:ind w:left="1068"/>
        <w:rPr>
          <w:rFonts w:ascii="Arial" w:hAnsi="Arial" w:cs="Arial"/>
        </w:rPr>
      </w:pPr>
    </w:p>
    <w:p w14:paraId="3AA85AFE" w14:textId="77777777" w:rsidR="005E31A5" w:rsidRPr="00E80397" w:rsidRDefault="005E31A5" w:rsidP="005E31A5">
      <w:pPr>
        <w:ind w:firstLine="708"/>
        <w:rPr>
          <w:rFonts w:ascii="Arial" w:hAnsi="Arial" w:cs="Arial"/>
        </w:rPr>
      </w:pPr>
      <w:r w:rsidRPr="00E80397">
        <w:rPr>
          <w:rFonts w:ascii="Arial" w:hAnsi="Arial" w:cs="Arial"/>
        </w:rPr>
        <w:t xml:space="preserve">O edifício será modelado por um único pórtico espacial mais os modelos dos pavimentos. O pórtico será composto apenas por barras que simulam as vigas e pilares da estrutura, com o efeito de diafragma rígido das lajes devidamente incorporado ao modelo. Os efeitos oriundos das ações verticais e horizontais nas vigas e pilares serão calculados com o pórtico espacial. </w:t>
      </w:r>
    </w:p>
    <w:p w14:paraId="67B79CDC" w14:textId="77777777" w:rsidR="005E31A5" w:rsidRPr="00E80397" w:rsidRDefault="005E31A5" w:rsidP="005E31A5">
      <w:pPr>
        <w:ind w:firstLine="708"/>
        <w:rPr>
          <w:rFonts w:ascii="Arial" w:hAnsi="Arial" w:cs="Arial"/>
        </w:rPr>
      </w:pPr>
      <w:r w:rsidRPr="00E80397">
        <w:rPr>
          <w:rFonts w:ascii="Arial" w:hAnsi="Arial" w:cs="Arial"/>
        </w:rPr>
        <w:t xml:space="preserve">Nas lajes, somente os efeitos gerados pelas ações verticais serão calculados. Nos pavimentos simulados por grelha de lajes, os esforços resultantes das barras de lajes sobre as vigas serão transferidas como cargas para o pórtico espacial, ou seja, há uma 'certa' integração entre ambos os modelos (pórtico e grelha). </w:t>
      </w:r>
    </w:p>
    <w:p w14:paraId="0A0994EB" w14:textId="77777777" w:rsidR="005E31A5" w:rsidRPr="00E80397" w:rsidRDefault="005E31A5" w:rsidP="005E31A5">
      <w:pPr>
        <w:ind w:firstLine="708"/>
        <w:rPr>
          <w:rFonts w:ascii="Arial" w:hAnsi="Arial" w:cs="Arial"/>
        </w:rPr>
      </w:pPr>
      <w:r w:rsidRPr="00E80397">
        <w:rPr>
          <w:rFonts w:ascii="Arial" w:hAnsi="Arial" w:cs="Arial"/>
        </w:rPr>
        <w:t xml:space="preserve">Tratamento especial para vigas de transição e que suportam tirantes pode ter sido considerado e são apontados no item 'Critérios de projeto'. A flexibilização das ligações viga-pilar, a separação de modelos específicos para análises ELU e ELS e os coeficientes de não-linearidade física também são apontados a seguir. </w:t>
      </w:r>
    </w:p>
    <w:p w14:paraId="2CA2AB8D" w14:textId="77777777" w:rsidR="005E31A5" w:rsidRPr="00E80397" w:rsidRDefault="005E31A5" w:rsidP="005E31A5">
      <w:pPr>
        <w:ind w:firstLine="708"/>
        <w:rPr>
          <w:rFonts w:ascii="Arial" w:hAnsi="Arial" w:cs="Arial"/>
        </w:rPr>
      </w:pPr>
      <w:r w:rsidRPr="00E80397">
        <w:rPr>
          <w:rFonts w:ascii="Arial" w:hAnsi="Arial" w:cs="Arial"/>
        </w:rPr>
        <w:t>A análise do comportamento estrutural dos pavimentos foi realizada através de modelos de grelha ou pórtico plano. Nestes modelos as lajes foram integralmente consideradas, junto com as vigas e os apoios formados pelos pilares existentes.</w:t>
      </w:r>
    </w:p>
    <w:p w14:paraId="779C1231" w14:textId="77777777" w:rsidR="005E31A5" w:rsidRPr="00E80397" w:rsidRDefault="005E31A5" w:rsidP="005E31A5">
      <w:pPr>
        <w:ind w:firstLine="708"/>
        <w:rPr>
          <w:rFonts w:ascii="Arial" w:hAnsi="Arial" w:cs="Arial"/>
        </w:rPr>
      </w:pPr>
      <w:r w:rsidRPr="00E80397">
        <w:rPr>
          <w:rFonts w:ascii="Arial" w:hAnsi="Arial" w:cs="Arial"/>
        </w:rPr>
        <w:t>A seguir são apresentados o tipo de modelo estrutural utilizado em cada um dos pavimentos:</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194"/>
        <w:gridCol w:w="2786"/>
        <w:gridCol w:w="2953"/>
      </w:tblGrid>
      <w:tr w:rsidR="003E0031" w:rsidRPr="00E80397" w14:paraId="159019E9" w14:textId="77777777" w:rsidTr="003E0031">
        <w:trPr>
          <w:jc w:val="center"/>
        </w:trPr>
        <w:tc>
          <w:tcPr>
            <w:tcW w:w="0" w:type="auto"/>
            <w:tcBorders>
              <w:top w:val="single" w:sz="12" w:space="0" w:color="auto"/>
              <w:bottom w:val="single" w:sz="12" w:space="0" w:color="auto"/>
              <w:right w:val="single" w:sz="12" w:space="0" w:color="auto"/>
            </w:tcBorders>
            <w:shd w:val="clear" w:color="000000" w:fill="DBE5F1"/>
          </w:tcPr>
          <w:p w14:paraId="3972D710" w14:textId="77777777" w:rsidR="003E0031" w:rsidRPr="00E80397" w:rsidRDefault="003E0031" w:rsidP="00483D97">
            <w:pPr>
              <w:spacing w:after="0" w:line="240" w:lineRule="auto"/>
              <w:jc w:val="left"/>
              <w:rPr>
                <w:b/>
                <w:i/>
              </w:rPr>
            </w:pPr>
            <w:r w:rsidRPr="00E80397">
              <w:rPr>
                <w:b/>
                <w:i/>
              </w:rPr>
              <w:t>Pavimento</w:t>
            </w:r>
          </w:p>
        </w:tc>
        <w:tc>
          <w:tcPr>
            <w:tcW w:w="0" w:type="auto"/>
            <w:tcBorders>
              <w:top w:val="single" w:sz="12" w:space="0" w:color="auto"/>
              <w:left w:val="single" w:sz="12" w:space="0" w:color="auto"/>
              <w:bottom w:val="single" w:sz="12" w:space="0" w:color="auto"/>
            </w:tcBorders>
            <w:shd w:val="clear" w:color="auto" w:fill="DBE5F1"/>
          </w:tcPr>
          <w:p w14:paraId="05B164FF" w14:textId="77777777" w:rsidR="003E0031" w:rsidRPr="00E80397" w:rsidRDefault="003E0031" w:rsidP="00483D97">
            <w:pPr>
              <w:spacing w:after="0" w:line="240" w:lineRule="auto"/>
              <w:jc w:val="left"/>
              <w:rPr>
                <w:b/>
                <w:i/>
              </w:rPr>
            </w:pPr>
            <w:r w:rsidRPr="00E80397">
              <w:rPr>
                <w:b/>
                <w:i/>
              </w:rPr>
              <w:t>Descrição do Modelo</w:t>
            </w:r>
          </w:p>
        </w:tc>
        <w:tc>
          <w:tcPr>
            <w:tcW w:w="0" w:type="auto"/>
            <w:tcBorders>
              <w:top w:val="single" w:sz="12" w:space="0" w:color="auto"/>
              <w:bottom w:val="single" w:sz="12" w:space="0" w:color="auto"/>
            </w:tcBorders>
            <w:shd w:val="clear" w:color="auto" w:fill="DBE5F1"/>
          </w:tcPr>
          <w:p w14:paraId="017C387F" w14:textId="77777777" w:rsidR="003E0031" w:rsidRPr="00E80397" w:rsidRDefault="003E0031" w:rsidP="00483D97">
            <w:pPr>
              <w:spacing w:after="0" w:line="240" w:lineRule="auto"/>
              <w:jc w:val="left"/>
              <w:rPr>
                <w:b/>
                <w:i/>
              </w:rPr>
            </w:pPr>
            <w:r w:rsidRPr="00E80397">
              <w:rPr>
                <w:b/>
                <w:i/>
              </w:rPr>
              <w:t>Modelo Estrutural</w:t>
            </w:r>
          </w:p>
        </w:tc>
      </w:tr>
      <w:tr w:rsidR="003E0031" w:rsidRPr="00E80397" w14:paraId="78F91605" w14:textId="77777777" w:rsidTr="003E0031">
        <w:trPr>
          <w:jc w:val="center"/>
        </w:trPr>
        <w:tc>
          <w:tcPr>
            <w:tcW w:w="0" w:type="auto"/>
            <w:tcBorders>
              <w:top w:val="single" w:sz="12" w:space="0" w:color="auto"/>
              <w:bottom w:val="single" w:sz="8" w:space="0" w:color="auto"/>
              <w:right w:val="single" w:sz="12" w:space="0" w:color="auto"/>
            </w:tcBorders>
            <w:shd w:val="clear" w:color="000000" w:fill="DBE5F1"/>
          </w:tcPr>
          <w:p w14:paraId="543EB4D8" w14:textId="77777777" w:rsidR="003E0031" w:rsidRPr="00E80397" w:rsidRDefault="003E0031" w:rsidP="00483D97">
            <w:pPr>
              <w:spacing w:after="0" w:line="240" w:lineRule="auto"/>
              <w:jc w:val="left"/>
              <w:rPr>
                <w:b/>
                <w:i/>
              </w:rPr>
            </w:pPr>
            <w:r w:rsidRPr="00E80397">
              <w:rPr>
                <w:b/>
                <w:i/>
              </w:rPr>
              <w:t>Cobertura</w:t>
            </w:r>
          </w:p>
        </w:tc>
        <w:tc>
          <w:tcPr>
            <w:tcW w:w="0" w:type="auto"/>
            <w:tcBorders>
              <w:top w:val="single" w:sz="12" w:space="0" w:color="auto"/>
              <w:left w:val="single" w:sz="12" w:space="0" w:color="auto"/>
            </w:tcBorders>
            <w:shd w:val="clear" w:color="auto" w:fill="auto"/>
          </w:tcPr>
          <w:p w14:paraId="04ACA677" w14:textId="77777777" w:rsidR="003E0031" w:rsidRPr="00E80397" w:rsidRDefault="003E0031" w:rsidP="003A057B">
            <w:pPr>
              <w:spacing w:after="0" w:line="240" w:lineRule="auto"/>
              <w:jc w:val="center"/>
            </w:pPr>
            <w:r w:rsidRPr="00E80397">
              <w:t xml:space="preserve">Modelo de lajes </w:t>
            </w:r>
            <w:r w:rsidR="003A057B">
              <w:t>nervuradas</w:t>
            </w:r>
          </w:p>
        </w:tc>
        <w:tc>
          <w:tcPr>
            <w:tcW w:w="0" w:type="auto"/>
            <w:tcBorders>
              <w:top w:val="single" w:sz="12" w:space="0" w:color="auto"/>
            </w:tcBorders>
            <w:shd w:val="clear" w:color="auto" w:fill="auto"/>
          </w:tcPr>
          <w:p w14:paraId="6E7AD2E2" w14:textId="77777777" w:rsidR="003E0031" w:rsidRPr="00E80397" w:rsidRDefault="003E0031" w:rsidP="00483D97">
            <w:pPr>
              <w:spacing w:after="0" w:line="240" w:lineRule="auto"/>
              <w:jc w:val="right"/>
            </w:pPr>
            <w:r w:rsidRPr="00E80397">
              <w:t>Grelha (3 graus de liberdade)</w:t>
            </w:r>
          </w:p>
        </w:tc>
      </w:tr>
      <w:tr w:rsidR="003E0031" w:rsidRPr="00E80397" w14:paraId="43FB0C70" w14:textId="77777777" w:rsidTr="003E0031">
        <w:trPr>
          <w:jc w:val="center"/>
        </w:trPr>
        <w:tc>
          <w:tcPr>
            <w:tcW w:w="0" w:type="auto"/>
            <w:tcBorders>
              <w:top w:val="single" w:sz="8" w:space="0" w:color="auto"/>
              <w:bottom w:val="single" w:sz="8" w:space="0" w:color="auto"/>
              <w:right w:val="single" w:sz="12" w:space="0" w:color="auto"/>
            </w:tcBorders>
            <w:shd w:val="clear" w:color="000000" w:fill="DBE5F1"/>
          </w:tcPr>
          <w:p w14:paraId="06CEA9A4" w14:textId="77777777" w:rsidR="003E0031" w:rsidRPr="00E80397" w:rsidRDefault="004178EE" w:rsidP="00483D97">
            <w:pPr>
              <w:spacing w:after="0" w:line="240" w:lineRule="auto"/>
              <w:jc w:val="left"/>
              <w:rPr>
                <w:b/>
                <w:i/>
              </w:rPr>
            </w:pPr>
            <w:r w:rsidRPr="00E80397">
              <w:rPr>
                <w:b/>
                <w:i/>
              </w:rPr>
              <w:t>Térreo</w:t>
            </w:r>
          </w:p>
        </w:tc>
        <w:tc>
          <w:tcPr>
            <w:tcW w:w="0" w:type="auto"/>
            <w:tcBorders>
              <w:left w:val="single" w:sz="12" w:space="0" w:color="auto"/>
            </w:tcBorders>
            <w:shd w:val="clear" w:color="auto" w:fill="auto"/>
          </w:tcPr>
          <w:p w14:paraId="414EBABD" w14:textId="77777777" w:rsidR="003E0031" w:rsidRPr="00E80397" w:rsidRDefault="003E0031" w:rsidP="003A057B">
            <w:pPr>
              <w:spacing w:after="0" w:line="240" w:lineRule="auto"/>
              <w:jc w:val="center"/>
            </w:pPr>
            <w:r w:rsidRPr="00E80397">
              <w:t>Modelo de lajes</w:t>
            </w:r>
            <w:r w:rsidR="004178EE" w:rsidRPr="00E80397">
              <w:t xml:space="preserve"> planas</w:t>
            </w:r>
          </w:p>
        </w:tc>
        <w:tc>
          <w:tcPr>
            <w:tcW w:w="0" w:type="auto"/>
            <w:shd w:val="clear" w:color="auto" w:fill="auto"/>
          </w:tcPr>
          <w:p w14:paraId="045ECD6A" w14:textId="77777777" w:rsidR="003E0031" w:rsidRPr="00E80397" w:rsidRDefault="003E0031" w:rsidP="00483D97">
            <w:pPr>
              <w:spacing w:after="0" w:line="240" w:lineRule="auto"/>
              <w:jc w:val="right"/>
            </w:pPr>
            <w:r w:rsidRPr="00E80397">
              <w:t>Grelha (3 graus de liberdade)</w:t>
            </w:r>
          </w:p>
        </w:tc>
      </w:tr>
      <w:tr w:rsidR="003E0031" w:rsidRPr="00E80397" w14:paraId="3F7653E3" w14:textId="77777777" w:rsidTr="003E0031">
        <w:trPr>
          <w:jc w:val="center"/>
        </w:trPr>
        <w:tc>
          <w:tcPr>
            <w:tcW w:w="0" w:type="auto"/>
            <w:tcBorders>
              <w:top w:val="single" w:sz="8" w:space="0" w:color="auto"/>
              <w:bottom w:val="single" w:sz="12" w:space="0" w:color="auto"/>
              <w:right w:val="single" w:sz="12" w:space="0" w:color="auto"/>
            </w:tcBorders>
            <w:shd w:val="clear" w:color="000000" w:fill="DBE5F1"/>
          </w:tcPr>
          <w:p w14:paraId="1118EF9E" w14:textId="77777777" w:rsidR="003E0031" w:rsidRPr="00E80397" w:rsidRDefault="004178EE" w:rsidP="00483D97">
            <w:pPr>
              <w:spacing w:after="0" w:line="240" w:lineRule="auto"/>
              <w:jc w:val="left"/>
              <w:rPr>
                <w:b/>
                <w:i/>
              </w:rPr>
            </w:pPr>
            <w:r w:rsidRPr="00E80397">
              <w:rPr>
                <w:b/>
                <w:i/>
              </w:rPr>
              <w:t>Fundaçã</w:t>
            </w:r>
            <w:r w:rsidR="003E0031" w:rsidRPr="00E80397">
              <w:rPr>
                <w:b/>
                <w:i/>
              </w:rPr>
              <w:t>o</w:t>
            </w:r>
          </w:p>
        </w:tc>
        <w:tc>
          <w:tcPr>
            <w:tcW w:w="0" w:type="auto"/>
            <w:tcBorders>
              <w:left w:val="single" w:sz="12" w:space="0" w:color="auto"/>
            </w:tcBorders>
            <w:shd w:val="clear" w:color="auto" w:fill="auto"/>
          </w:tcPr>
          <w:p w14:paraId="04AD4C74" w14:textId="77777777" w:rsidR="003E0031" w:rsidRPr="00E80397" w:rsidRDefault="003E0031" w:rsidP="003A057B">
            <w:pPr>
              <w:spacing w:after="0" w:line="240" w:lineRule="auto"/>
              <w:jc w:val="center"/>
            </w:pPr>
            <w:r w:rsidRPr="00E80397">
              <w:t>Modelo de lajes planas</w:t>
            </w:r>
          </w:p>
        </w:tc>
        <w:tc>
          <w:tcPr>
            <w:tcW w:w="0" w:type="auto"/>
            <w:shd w:val="clear" w:color="auto" w:fill="auto"/>
          </w:tcPr>
          <w:p w14:paraId="075ABFA2" w14:textId="77777777" w:rsidR="003E0031" w:rsidRPr="00E80397" w:rsidRDefault="003E0031" w:rsidP="00483D97">
            <w:pPr>
              <w:spacing w:after="0" w:line="240" w:lineRule="auto"/>
              <w:jc w:val="right"/>
            </w:pPr>
            <w:r w:rsidRPr="00E80397">
              <w:t>Grelha (3 graus de liberdade)</w:t>
            </w:r>
          </w:p>
        </w:tc>
      </w:tr>
    </w:tbl>
    <w:p w14:paraId="397D017C" w14:textId="77777777" w:rsidR="003F2A64" w:rsidRPr="00E80397" w:rsidRDefault="003F2A64" w:rsidP="005E31A5">
      <w:pPr>
        <w:ind w:firstLine="708"/>
        <w:rPr>
          <w:rFonts w:ascii="Arial" w:hAnsi="Arial" w:cs="Arial"/>
        </w:rPr>
      </w:pPr>
    </w:p>
    <w:p w14:paraId="0BAEB99B" w14:textId="77777777" w:rsidR="005E31A5" w:rsidRPr="00E80397" w:rsidRDefault="005E31A5" w:rsidP="005E31A5">
      <w:pPr>
        <w:ind w:firstLine="708"/>
        <w:rPr>
          <w:rFonts w:ascii="Arial" w:hAnsi="Arial" w:cs="Arial"/>
        </w:rPr>
      </w:pPr>
      <w:r w:rsidRPr="00E80397">
        <w:rPr>
          <w:rFonts w:ascii="Arial" w:hAnsi="Arial" w:cs="Arial"/>
        </w:rPr>
        <w:t>Para a avaliação das deformações dos pavimentos em serviço, também foram realizadas análises considerando a não-linearidade física, onde através de incrementos de carga, as inércias reais das seções são estimadas considerando as armaduras de projeto e a fissuração nos estádios I ou II.</w:t>
      </w:r>
    </w:p>
    <w:p w14:paraId="491334B1" w14:textId="77777777" w:rsidR="005E31A5" w:rsidRPr="00E80397" w:rsidRDefault="005E31A5" w:rsidP="005E31A5">
      <w:pPr>
        <w:ind w:firstLine="708"/>
        <w:rPr>
          <w:rFonts w:ascii="Arial" w:hAnsi="Arial" w:cs="Arial"/>
        </w:rPr>
      </w:pPr>
      <w:r w:rsidRPr="00E80397">
        <w:rPr>
          <w:rFonts w:ascii="Arial" w:hAnsi="Arial" w:cs="Arial"/>
        </w:rPr>
        <w:lastRenderedPageBreak/>
        <w:t>Os esforços obtidos dos modelos estruturais dos pavimentos foram utilizados para o dimensionamento das lajes à flexão e cisalhamento.</w:t>
      </w:r>
    </w:p>
    <w:p w14:paraId="00D94BC9" w14:textId="77777777" w:rsidR="00B0560D" w:rsidRPr="00E80397" w:rsidRDefault="008B20F9" w:rsidP="005F480F">
      <w:pPr>
        <w:widowControl w:val="0"/>
        <w:autoSpaceDE w:val="0"/>
        <w:autoSpaceDN w:val="0"/>
        <w:adjustRightInd w:val="0"/>
        <w:spacing w:after="0" w:line="360" w:lineRule="auto"/>
        <w:ind w:firstLine="576"/>
        <w:rPr>
          <w:rFonts w:ascii="Arial" w:hAnsi="Arial" w:cs="Arial"/>
        </w:rPr>
      </w:pPr>
      <w:r w:rsidRPr="00E80397">
        <w:rPr>
          <w:rFonts w:ascii="Arial" w:hAnsi="Arial" w:cs="Arial"/>
        </w:rPr>
        <w:t>Neste modelo</w:t>
      </w:r>
      <w:r w:rsidR="005E31A5" w:rsidRPr="00E80397">
        <w:rPr>
          <w:rFonts w:ascii="Arial" w:hAnsi="Arial" w:cs="Arial"/>
        </w:rPr>
        <w:t xml:space="preserve"> foi utilizado o módulo de elasticidade secante do concreto.</w:t>
      </w:r>
    </w:p>
    <w:p w14:paraId="2B3D1D8F" w14:textId="77777777" w:rsidR="00B0560D" w:rsidRPr="00E80397" w:rsidRDefault="00B0560D" w:rsidP="00C10011">
      <w:pPr>
        <w:pStyle w:val="Ttulo2"/>
        <w:ind w:left="0" w:firstLine="0"/>
        <w:rPr>
          <w:rFonts w:cs="Arial"/>
        </w:rPr>
      </w:pPr>
      <w:bookmarkStart w:id="22" w:name="_Toc419899847"/>
      <w:bookmarkStart w:id="23" w:name="_Toc489364987"/>
      <w:r w:rsidRPr="00E80397">
        <w:rPr>
          <w:rFonts w:cs="Arial"/>
        </w:rPr>
        <w:t>Modelo</w:t>
      </w:r>
      <w:r w:rsidR="00D015E6" w:rsidRPr="00E80397">
        <w:rPr>
          <w:rFonts w:cs="Arial"/>
        </w:rPr>
        <w:t xml:space="preserve"> </w:t>
      </w:r>
      <w:r w:rsidRPr="00E80397">
        <w:rPr>
          <w:rFonts w:cs="Arial"/>
        </w:rPr>
        <w:t>ELU</w:t>
      </w:r>
      <w:bookmarkEnd w:id="22"/>
      <w:bookmarkEnd w:id="23"/>
    </w:p>
    <w:p w14:paraId="62A3D1FD"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O modelo ELU foi utilizado para obtenção dos esforços necessários para o dimensionamento e detalhamento dos elementos estruturais.</w:t>
      </w:r>
    </w:p>
    <w:p w14:paraId="41BBB07D"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Apenas neste modelo foram utilizados os coeficientes de não linearidade física conforme indicados pelo item 15.7.3 da NBR6118:2007. A seguir são apresentados estes valores: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14"/>
        <w:gridCol w:w="2127"/>
      </w:tblGrid>
      <w:tr w:rsidR="005E31A5" w:rsidRPr="00E80397" w14:paraId="6C7F61B1" w14:textId="77777777" w:rsidTr="005E31A5">
        <w:trPr>
          <w:jc w:val="center"/>
        </w:trPr>
        <w:tc>
          <w:tcPr>
            <w:tcW w:w="2914" w:type="dxa"/>
            <w:shd w:val="clear" w:color="auto" w:fill="auto"/>
          </w:tcPr>
          <w:p w14:paraId="586E77D6"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Elemento estrutural</w:t>
            </w:r>
          </w:p>
        </w:tc>
        <w:tc>
          <w:tcPr>
            <w:tcW w:w="2127" w:type="dxa"/>
            <w:shd w:val="clear" w:color="auto" w:fill="auto"/>
          </w:tcPr>
          <w:p w14:paraId="20F83113"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Coef. NLF</w:t>
            </w:r>
          </w:p>
        </w:tc>
      </w:tr>
      <w:tr w:rsidR="005E31A5" w:rsidRPr="00E80397" w14:paraId="178A68F3" w14:textId="77777777" w:rsidTr="005E31A5">
        <w:trPr>
          <w:jc w:val="center"/>
        </w:trPr>
        <w:tc>
          <w:tcPr>
            <w:tcW w:w="2914" w:type="dxa"/>
            <w:shd w:val="clear" w:color="auto" w:fill="auto"/>
          </w:tcPr>
          <w:p w14:paraId="6DD3C18D"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Pilares</w:t>
            </w:r>
          </w:p>
        </w:tc>
        <w:tc>
          <w:tcPr>
            <w:tcW w:w="2127" w:type="dxa"/>
            <w:shd w:val="clear" w:color="auto" w:fill="auto"/>
          </w:tcPr>
          <w:p w14:paraId="6FB540F8"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0,80</w:t>
            </w:r>
          </w:p>
        </w:tc>
      </w:tr>
      <w:tr w:rsidR="005E31A5" w:rsidRPr="00E80397" w14:paraId="4E797553" w14:textId="77777777" w:rsidTr="005E31A5">
        <w:trPr>
          <w:jc w:val="center"/>
        </w:trPr>
        <w:tc>
          <w:tcPr>
            <w:tcW w:w="2914" w:type="dxa"/>
            <w:shd w:val="clear" w:color="auto" w:fill="auto"/>
          </w:tcPr>
          <w:p w14:paraId="33E8F9AF"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Vigas</w:t>
            </w:r>
          </w:p>
        </w:tc>
        <w:tc>
          <w:tcPr>
            <w:tcW w:w="2127" w:type="dxa"/>
            <w:shd w:val="clear" w:color="auto" w:fill="auto"/>
          </w:tcPr>
          <w:p w14:paraId="0BBF8C63"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0,40</w:t>
            </w:r>
          </w:p>
        </w:tc>
      </w:tr>
      <w:tr w:rsidR="005E31A5" w:rsidRPr="00E80397" w14:paraId="5921E9CB" w14:textId="77777777" w:rsidTr="005E31A5">
        <w:trPr>
          <w:jc w:val="center"/>
        </w:trPr>
        <w:tc>
          <w:tcPr>
            <w:tcW w:w="2914" w:type="dxa"/>
            <w:shd w:val="clear" w:color="auto" w:fill="auto"/>
          </w:tcPr>
          <w:p w14:paraId="2496D64F"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Lajes</w:t>
            </w:r>
          </w:p>
        </w:tc>
        <w:tc>
          <w:tcPr>
            <w:tcW w:w="2127" w:type="dxa"/>
            <w:shd w:val="clear" w:color="auto" w:fill="auto"/>
          </w:tcPr>
          <w:p w14:paraId="49A8506B"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0,30</w:t>
            </w:r>
          </w:p>
        </w:tc>
      </w:tr>
    </w:tbl>
    <w:p w14:paraId="0512F12F"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O módulo de elasticidade utilizado no modelo foi de secante, de acordo com o fck do elemento estrutural (já apresentado anteriormente).</w:t>
      </w:r>
    </w:p>
    <w:p w14:paraId="42BB42C9" w14:textId="77777777" w:rsidR="00B0560D" w:rsidRPr="00E80397" w:rsidRDefault="007C3934" w:rsidP="00C10011">
      <w:pPr>
        <w:pStyle w:val="Ttulo2"/>
        <w:ind w:left="0" w:firstLine="0"/>
        <w:rPr>
          <w:rFonts w:cs="Arial"/>
        </w:rPr>
      </w:pPr>
      <w:bookmarkStart w:id="24" w:name="_Toc419899848"/>
      <w:bookmarkStart w:id="25" w:name="_Toc489364988"/>
      <w:r w:rsidRPr="00E80397">
        <w:rPr>
          <w:rFonts w:cs="Arial"/>
        </w:rPr>
        <w:t>Modelo ELS</w:t>
      </w:r>
      <w:bookmarkEnd w:id="24"/>
      <w:bookmarkEnd w:id="25"/>
    </w:p>
    <w:p w14:paraId="24FDE107" w14:textId="77777777" w:rsidR="005E31A5" w:rsidRPr="00E80397" w:rsidRDefault="005E31A5" w:rsidP="005E31A5">
      <w:pPr>
        <w:widowControl w:val="0"/>
        <w:autoSpaceDE w:val="0"/>
        <w:autoSpaceDN w:val="0"/>
        <w:adjustRightInd w:val="0"/>
        <w:spacing w:after="0" w:line="360" w:lineRule="auto"/>
        <w:ind w:firstLine="576"/>
        <w:rPr>
          <w:rFonts w:ascii="Arial" w:hAnsi="Arial" w:cs="Arial"/>
        </w:rPr>
      </w:pPr>
      <w:r w:rsidRPr="00E80397">
        <w:rPr>
          <w:rFonts w:ascii="Arial" w:hAnsi="Arial" w:cs="Arial"/>
        </w:rPr>
        <w:t>O modelo ELS foi utilizado para análise de deslocamento do edifício.</w:t>
      </w:r>
    </w:p>
    <w:p w14:paraId="3AAE9260" w14:textId="77777777" w:rsidR="005E31A5" w:rsidRPr="00E80397" w:rsidRDefault="005E31A5" w:rsidP="005F480F">
      <w:pPr>
        <w:widowControl w:val="0"/>
        <w:autoSpaceDE w:val="0"/>
        <w:autoSpaceDN w:val="0"/>
        <w:adjustRightInd w:val="0"/>
        <w:spacing w:after="0" w:line="360" w:lineRule="auto"/>
        <w:ind w:firstLine="576"/>
        <w:rPr>
          <w:rFonts w:ascii="Arial" w:hAnsi="Arial" w:cs="Arial"/>
        </w:rPr>
      </w:pPr>
      <w:r w:rsidRPr="00E80397">
        <w:rPr>
          <w:rFonts w:ascii="Arial" w:hAnsi="Arial" w:cs="Arial"/>
        </w:rPr>
        <w:t>Neste modelo a inércia utilizada para os elementos estruturais foi a bruta.</w:t>
      </w:r>
    </w:p>
    <w:p w14:paraId="563235A1" w14:textId="77777777" w:rsidR="00B0560D" w:rsidRPr="00E80397" w:rsidRDefault="007C3934" w:rsidP="00C10011">
      <w:pPr>
        <w:pStyle w:val="Ttulo2"/>
        <w:ind w:left="0" w:firstLine="0"/>
        <w:rPr>
          <w:rFonts w:cs="Arial"/>
        </w:rPr>
      </w:pPr>
      <w:bookmarkStart w:id="26" w:name="_Toc419899849"/>
      <w:bookmarkStart w:id="27" w:name="_Toc489364989"/>
      <w:r w:rsidRPr="00E80397">
        <w:rPr>
          <w:rFonts w:cs="Arial"/>
        </w:rPr>
        <w:t>Estabilidade Global</w:t>
      </w:r>
      <w:bookmarkEnd w:id="26"/>
      <w:bookmarkEnd w:id="27"/>
    </w:p>
    <w:p w14:paraId="5F4049A3" w14:textId="77777777" w:rsidR="003F2A64" w:rsidRPr="00E80397" w:rsidRDefault="003F2A64" w:rsidP="003F2A64">
      <w:pPr>
        <w:widowControl w:val="0"/>
        <w:autoSpaceDE w:val="0"/>
        <w:autoSpaceDN w:val="0"/>
        <w:adjustRightInd w:val="0"/>
        <w:spacing w:after="0" w:line="360" w:lineRule="auto"/>
        <w:ind w:firstLine="576"/>
        <w:rPr>
          <w:rFonts w:ascii="Arial" w:hAnsi="Arial" w:cs="Arial"/>
        </w:rPr>
      </w:pPr>
      <w:r w:rsidRPr="00E80397">
        <w:rPr>
          <w:rFonts w:ascii="Arial" w:hAnsi="Arial" w:cs="Arial"/>
        </w:rPr>
        <w:t>No modelo de pórtico foram incluídos todos os elementos principais da estrutura, ou seja, pilares e vigas, além da consideração do diafragma rígido formado nos planos de cada pavimento (lajes). A rigidez à flexão das lajes foi desprezada na análise de esforços horizontais (vento).</w:t>
      </w:r>
    </w:p>
    <w:p w14:paraId="4055DE7D" w14:textId="77777777" w:rsidR="003F2A64" w:rsidRPr="00E80397" w:rsidRDefault="003F2A64" w:rsidP="003F2A64">
      <w:pPr>
        <w:widowControl w:val="0"/>
        <w:autoSpaceDE w:val="0"/>
        <w:autoSpaceDN w:val="0"/>
        <w:adjustRightInd w:val="0"/>
        <w:spacing w:after="0" w:line="360" w:lineRule="auto"/>
        <w:ind w:firstLine="576"/>
        <w:rPr>
          <w:rFonts w:ascii="Arial" w:hAnsi="Arial" w:cs="Arial"/>
        </w:rPr>
      </w:pPr>
      <w:r w:rsidRPr="00E80397">
        <w:rPr>
          <w:rFonts w:ascii="Arial" w:hAnsi="Arial" w:cs="Arial"/>
        </w:rPr>
        <w:t>Os pórticos espaciais foram modelados com todos os pavimentos do edifício, para a avaliação dos efeitos das ações horizontais e os efeitos de redistribuição de esforços em toda a estrutura devido aos carregamentos verticais.</w:t>
      </w:r>
    </w:p>
    <w:p w14:paraId="394526F2" w14:textId="77777777" w:rsidR="003F2A64" w:rsidRPr="00E80397" w:rsidRDefault="003F2A64" w:rsidP="003F2A64">
      <w:pPr>
        <w:widowControl w:val="0"/>
        <w:autoSpaceDE w:val="0"/>
        <w:autoSpaceDN w:val="0"/>
        <w:adjustRightInd w:val="0"/>
        <w:spacing w:after="0" w:line="360" w:lineRule="auto"/>
        <w:ind w:firstLine="576"/>
        <w:rPr>
          <w:rFonts w:ascii="Arial" w:hAnsi="Arial" w:cs="Arial"/>
        </w:rPr>
      </w:pPr>
      <w:r w:rsidRPr="00E80397">
        <w:rPr>
          <w:rFonts w:ascii="Arial" w:hAnsi="Arial" w:cs="Arial"/>
        </w:rPr>
        <w:t xml:space="preserve">As cargas verticais atuantes nas vigas e pilares do pórtico foram extraídas de </w:t>
      </w:r>
      <w:r w:rsidRPr="00E80397">
        <w:rPr>
          <w:rFonts w:ascii="Arial" w:hAnsi="Arial" w:cs="Arial"/>
        </w:rPr>
        <w:lastRenderedPageBreak/>
        <w:t>modelos de grelha de cada um dos pavimentos.</w:t>
      </w:r>
    </w:p>
    <w:p w14:paraId="2CF3DAF8" w14:textId="77777777" w:rsidR="003F2A64" w:rsidRPr="00E80397" w:rsidRDefault="003F2A64" w:rsidP="003F2A64">
      <w:pPr>
        <w:widowControl w:val="0"/>
        <w:autoSpaceDE w:val="0"/>
        <w:autoSpaceDN w:val="0"/>
        <w:adjustRightInd w:val="0"/>
        <w:spacing w:after="0" w:line="360" w:lineRule="auto"/>
        <w:ind w:firstLine="576"/>
        <w:rPr>
          <w:rFonts w:ascii="Arial" w:hAnsi="Arial" w:cs="Arial"/>
        </w:rPr>
      </w:pPr>
      <w:r w:rsidRPr="00E80397">
        <w:rPr>
          <w:rFonts w:ascii="Arial" w:hAnsi="Arial" w:cs="Arial"/>
        </w:rPr>
        <w:t>Foram utilizados dois modelos de pórtico espacial: um específico para análises de Estado Limite Último - ELU e outro para o Estado Limite de Serviço - ELS.</w:t>
      </w:r>
    </w:p>
    <w:p w14:paraId="222439C2" w14:textId="77777777" w:rsidR="003F2A64" w:rsidRPr="00E80397" w:rsidRDefault="003F2A64" w:rsidP="003F2A64">
      <w:pPr>
        <w:widowControl w:val="0"/>
        <w:autoSpaceDE w:val="0"/>
        <w:autoSpaceDN w:val="0"/>
        <w:adjustRightInd w:val="0"/>
        <w:spacing w:after="0" w:line="360" w:lineRule="auto"/>
        <w:ind w:firstLine="576"/>
        <w:rPr>
          <w:rFonts w:ascii="Arial" w:hAnsi="Arial" w:cs="Arial"/>
        </w:rPr>
      </w:pPr>
      <w:r w:rsidRPr="00E80397">
        <w:rPr>
          <w:rFonts w:ascii="Arial" w:hAnsi="Arial" w:cs="Arial"/>
        </w:rPr>
        <w:t>Os esforços obtidos na análise de pórtico foram utilizados para o dimensionamento de vigas e pilares, onde um conjunto de combinações conciliando os esforços de cargas verticais e de vento são agrupados e ponderados segundo as prescrições das normas NBR8681:2003 e NBR6118:2007.</w:t>
      </w:r>
    </w:p>
    <w:p w14:paraId="62C87CE6" w14:textId="77777777" w:rsidR="00BC5E76" w:rsidRPr="00E80397" w:rsidRDefault="003F2A64" w:rsidP="003F2A64">
      <w:pPr>
        <w:widowControl w:val="0"/>
        <w:autoSpaceDE w:val="0"/>
        <w:autoSpaceDN w:val="0"/>
        <w:adjustRightInd w:val="0"/>
        <w:spacing w:after="0" w:line="360" w:lineRule="auto"/>
        <w:ind w:firstLine="576"/>
        <w:rPr>
          <w:rFonts w:ascii="Arial" w:hAnsi="Arial" w:cs="Arial"/>
        </w:rPr>
      </w:pPr>
      <w:r w:rsidRPr="00E80397">
        <w:rPr>
          <w:rFonts w:ascii="Arial" w:hAnsi="Arial" w:cs="Arial"/>
        </w:rPr>
        <w:t>No dimensionamento das armaduras das vigas é utilizada uma envoltória de esforços solicitantes de todas as combinações pertencentes ao grupo ELU. Para o dimensionamento de armaduras dos pilares são utilizadas todas as hipóteses de solicitações (combinações do grupo ELU.</w:t>
      </w:r>
    </w:p>
    <w:p w14:paraId="406C70F3" w14:textId="77777777" w:rsidR="00BC5E76" w:rsidRPr="00E80397" w:rsidRDefault="00BC5E76">
      <w:pPr>
        <w:rPr>
          <w:rFonts w:ascii="Arial" w:hAnsi="Arial" w:cs="Arial"/>
        </w:rPr>
      </w:pPr>
      <w:r w:rsidRPr="00E80397">
        <w:rPr>
          <w:rFonts w:ascii="Arial" w:hAnsi="Arial" w:cs="Arial"/>
        </w:rPr>
        <w:br w:type="page"/>
      </w:r>
    </w:p>
    <w:p w14:paraId="1B35FB9D" w14:textId="77777777" w:rsidR="00F545F0" w:rsidRPr="00E80397" w:rsidRDefault="0032386B" w:rsidP="00942604">
      <w:pPr>
        <w:pStyle w:val="Ttulo1"/>
      </w:pPr>
      <w:bookmarkStart w:id="28" w:name="_Toc419899850"/>
      <w:bookmarkStart w:id="29" w:name="_Toc489364990"/>
      <w:r w:rsidRPr="00E80397">
        <w:lastRenderedPageBreak/>
        <w:t>Considerações de cálculo</w:t>
      </w:r>
      <w:bookmarkEnd w:id="28"/>
      <w:bookmarkEnd w:id="29"/>
    </w:p>
    <w:p w14:paraId="010267A4" w14:textId="77777777" w:rsidR="000A4A60" w:rsidRPr="00E80397" w:rsidRDefault="000A4A60" w:rsidP="00C10011">
      <w:pPr>
        <w:pStyle w:val="Ttulo2"/>
        <w:ind w:left="0" w:firstLine="0"/>
        <w:rPr>
          <w:rFonts w:cs="Arial"/>
        </w:rPr>
      </w:pPr>
      <w:bookmarkStart w:id="30" w:name="_Toc489364991"/>
      <w:r w:rsidRPr="00E80397">
        <w:rPr>
          <w:rFonts w:cs="Arial"/>
        </w:rPr>
        <w:t>Fundação</w:t>
      </w:r>
      <w:bookmarkEnd w:id="30"/>
    </w:p>
    <w:p w14:paraId="544EBB7E" w14:textId="77777777" w:rsidR="005D5196" w:rsidRPr="00E80397" w:rsidRDefault="005D5196" w:rsidP="005D5196">
      <w:pPr>
        <w:widowControl w:val="0"/>
        <w:autoSpaceDE w:val="0"/>
        <w:autoSpaceDN w:val="0"/>
        <w:adjustRightInd w:val="0"/>
        <w:spacing w:after="0" w:line="240" w:lineRule="auto"/>
        <w:ind w:firstLine="360"/>
        <w:rPr>
          <w:rFonts w:ascii="Arial" w:hAnsi="Arial" w:cs="Arial"/>
        </w:rPr>
      </w:pPr>
      <w:r w:rsidRPr="00E80397">
        <w:rPr>
          <w:rFonts w:ascii="Arial" w:hAnsi="Arial" w:cs="Arial"/>
        </w:rPr>
        <w:t>Foi adotada fundação direta com cota de assentamento de -</w:t>
      </w:r>
      <w:r w:rsidR="00E80397" w:rsidRPr="00E80397">
        <w:rPr>
          <w:rFonts w:ascii="Arial" w:hAnsi="Arial" w:cs="Arial"/>
        </w:rPr>
        <w:t>0</w:t>
      </w:r>
      <w:r w:rsidR="00D8191E">
        <w:rPr>
          <w:rFonts w:ascii="Arial" w:hAnsi="Arial" w:cs="Arial"/>
        </w:rPr>
        <w:t>,4</w:t>
      </w:r>
      <w:r w:rsidRPr="00E80397">
        <w:rPr>
          <w:rFonts w:ascii="Arial" w:hAnsi="Arial" w:cs="Arial"/>
        </w:rPr>
        <w:t>0m abaixo do nível do terr</w:t>
      </w:r>
      <w:r w:rsidR="00D8191E">
        <w:rPr>
          <w:rFonts w:ascii="Arial" w:hAnsi="Arial" w:cs="Arial"/>
        </w:rPr>
        <w:t>eno e tensão máxima no solo de 2</w:t>
      </w:r>
      <w:r w:rsidRPr="00E80397">
        <w:rPr>
          <w:rFonts w:ascii="Arial" w:hAnsi="Arial" w:cs="Arial"/>
        </w:rPr>
        <w:t>,0kgf/cm2.</w:t>
      </w:r>
    </w:p>
    <w:p w14:paraId="6B7BC476" w14:textId="77777777" w:rsidR="005D5196" w:rsidRPr="00E80397" w:rsidRDefault="005D5196" w:rsidP="005D5196">
      <w:pPr>
        <w:widowControl w:val="0"/>
        <w:autoSpaceDE w:val="0"/>
        <w:autoSpaceDN w:val="0"/>
        <w:adjustRightInd w:val="0"/>
        <w:spacing w:after="0" w:line="240" w:lineRule="auto"/>
        <w:ind w:firstLine="360"/>
        <w:rPr>
          <w:rFonts w:ascii="Arial" w:hAnsi="Arial" w:cs="Arial"/>
        </w:rPr>
      </w:pPr>
      <w:r w:rsidRPr="00E80397">
        <w:rPr>
          <w:rFonts w:ascii="Arial" w:hAnsi="Arial" w:cs="Arial"/>
        </w:rPr>
        <w:t>O cálculo e o projeto das fundações foram concebidos com base no Relatório de Sondagem realizado no terreno.</w:t>
      </w:r>
    </w:p>
    <w:p w14:paraId="062CD98F" w14:textId="77777777" w:rsidR="006F6B7F" w:rsidRPr="00E80397" w:rsidRDefault="00D8191E" w:rsidP="00C10011">
      <w:pPr>
        <w:pStyle w:val="Ttulo2"/>
        <w:ind w:left="0" w:firstLine="0"/>
        <w:rPr>
          <w:rFonts w:cs="Arial"/>
        </w:rPr>
      </w:pPr>
      <w:bookmarkStart w:id="31" w:name="_Toc489364992"/>
      <w:r>
        <w:rPr>
          <w:rFonts w:cs="Arial"/>
        </w:rPr>
        <w:t>Subestação</w:t>
      </w:r>
      <w:bookmarkEnd w:id="31"/>
    </w:p>
    <w:tbl>
      <w:tblPr>
        <w:tblW w:w="5356" w:type="dxa"/>
        <w:jc w:val="center"/>
        <w:tblLayout w:type="fixed"/>
        <w:tblCellMar>
          <w:left w:w="70" w:type="dxa"/>
          <w:right w:w="70" w:type="dxa"/>
        </w:tblCellMar>
        <w:tblLook w:val="04A0" w:firstRow="1" w:lastRow="0" w:firstColumn="1" w:lastColumn="0" w:noHBand="0" w:noVBand="1"/>
      </w:tblPr>
      <w:tblGrid>
        <w:gridCol w:w="2142"/>
        <w:gridCol w:w="1530"/>
        <w:gridCol w:w="1684"/>
      </w:tblGrid>
      <w:tr w:rsidR="00910A9C" w:rsidRPr="00E80397" w14:paraId="0BCB2200" w14:textId="77777777" w:rsidTr="009B6962">
        <w:trPr>
          <w:trHeight w:val="900"/>
          <w:jc w:val="center"/>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2EBA4" w14:textId="77777777" w:rsidR="00910A9C" w:rsidRPr="00E80397" w:rsidRDefault="00910A9C" w:rsidP="009B6962">
            <w:pPr>
              <w:rPr>
                <w:rFonts w:ascii="Arial" w:hAnsi="Arial" w:cs="Arial"/>
              </w:rPr>
            </w:pPr>
            <w:r w:rsidRPr="00E80397">
              <w:rPr>
                <w:rFonts w:ascii="Arial" w:hAnsi="Arial" w:cs="Arial"/>
              </w:rPr>
              <w:t>Pavimento</w:t>
            </w:r>
          </w:p>
        </w:tc>
        <w:tc>
          <w:tcPr>
            <w:tcW w:w="1530" w:type="dxa"/>
            <w:tcBorders>
              <w:top w:val="single" w:sz="4" w:space="0" w:color="auto"/>
              <w:left w:val="nil"/>
              <w:bottom w:val="nil"/>
              <w:right w:val="single" w:sz="4" w:space="0" w:color="auto"/>
            </w:tcBorders>
            <w:shd w:val="clear" w:color="auto" w:fill="auto"/>
            <w:vAlign w:val="center"/>
            <w:hideMark/>
          </w:tcPr>
          <w:p w14:paraId="623697E4" w14:textId="77777777" w:rsidR="00910A9C" w:rsidRPr="00E80397" w:rsidRDefault="00910A9C" w:rsidP="009B6962">
            <w:pPr>
              <w:jc w:val="center"/>
              <w:rPr>
                <w:rFonts w:ascii="Arial" w:hAnsi="Arial" w:cs="Arial"/>
              </w:rPr>
            </w:pPr>
            <w:r w:rsidRPr="00E80397">
              <w:rPr>
                <w:rFonts w:ascii="Arial" w:hAnsi="Arial" w:cs="Arial"/>
              </w:rPr>
              <w:t>Permanente (tf/m2)</w:t>
            </w:r>
          </w:p>
        </w:tc>
        <w:tc>
          <w:tcPr>
            <w:tcW w:w="1684" w:type="dxa"/>
            <w:tcBorders>
              <w:top w:val="single" w:sz="4" w:space="0" w:color="auto"/>
              <w:left w:val="nil"/>
              <w:bottom w:val="nil"/>
              <w:right w:val="single" w:sz="4" w:space="0" w:color="auto"/>
            </w:tcBorders>
            <w:shd w:val="clear" w:color="auto" w:fill="auto"/>
            <w:vAlign w:val="center"/>
            <w:hideMark/>
          </w:tcPr>
          <w:p w14:paraId="636DF133" w14:textId="77777777" w:rsidR="00910A9C" w:rsidRPr="00E80397" w:rsidRDefault="00910A9C" w:rsidP="009B6962">
            <w:pPr>
              <w:jc w:val="center"/>
              <w:rPr>
                <w:rFonts w:ascii="Arial" w:hAnsi="Arial" w:cs="Arial"/>
              </w:rPr>
            </w:pPr>
            <w:r w:rsidRPr="00E80397">
              <w:rPr>
                <w:rFonts w:ascii="Arial" w:hAnsi="Arial" w:cs="Arial"/>
              </w:rPr>
              <w:t>Acidental (tf/m2)</w:t>
            </w:r>
          </w:p>
        </w:tc>
      </w:tr>
      <w:tr w:rsidR="00910A9C" w:rsidRPr="00E80397" w14:paraId="2F2979E1" w14:textId="77777777" w:rsidTr="009B6962">
        <w:trPr>
          <w:trHeight w:val="315"/>
          <w:jc w:val="center"/>
        </w:trPr>
        <w:tc>
          <w:tcPr>
            <w:tcW w:w="2142" w:type="dxa"/>
            <w:tcBorders>
              <w:top w:val="nil"/>
              <w:left w:val="single" w:sz="4" w:space="0" w:color="auto"/>
              <w:bottom w:val="single" w:sz="4" w:space="0" w:color="auto"/>
              <w:right w:val="single" w:sz="4" w:space="0" w:color="auto"/>
            </w:tcBorders>
            <w:shd w:val="clear" w:color="auto" w:fill="auto"/>
            <w:vAlign w:val="center"/>
          </w:tcPr>
          <w:p w14:paraId="0AE3FFC4" w14:textId="77777777" w:rsidR="00910A9C" w:rsidRPr="00E80397" w:rsidRDefault="00910A9C" w:rsidP="009B6962">
            <w:pPr>
              <w:rPr>
                <w:rFonts w:ascii="Arial" w:hAnsi="Arial" w:cs="Arial"/>
              </w:rPr>
            </w:pPr>
            <w:r w:rsidRPr="00E80397">
              <w:rPr>
                <w:rFonts w:ascii="Arial" w:hAnsi="Arial" w:cs="Arial"/>
              </w:rPr>
              <w:t>Cobertura</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7D7CAA8" w14:textId="77777777" w:rsidR="00910A9C" w:rsidRPr="00E80397" w:rsidRDefault="00926D5F" w:rsidP="009B6962">
            <w:pPr>
              <w:jc w:val="center"/>
              <w:rPr>
                <w:rFonts w:ascii="Arial" w:hAnsi="Arial" w:cs="Arial"/>
              </w:rPr>
            </w:pPr>
            <w:r w:rsidRPr="00E80397">
              <w:rPr>
                <w:rFonts w:ascii="Arial" w:hAnsi="Arial" w:cs="Arial"/>
              </w:rPr>
              <w:t>0,10</w:t>
            </w:r>
          </w:p>
        </w:tc>
        <w:tc>
          <w:tcPr>
            <w:tcW w:w="1684" w:type="dxa"/>
            <w:tcBorders>
              <w:top w:val="single" w:sz="4" w:space="0" w:color="auto"/>
              <w:left w:val="nil"/>
              <w:bottom w:val="single" w:sz="4" w:space="0" w:color="auto"/>
              <w:right w:val="single" w:sz="4" w:space="0" w:color="auto"/>
            </w:tcBorders>
            <w:shd w:val="clear" w:color="auto" w:fill="auto"/>
            <w:noWrap/>
            <w:vAlign w:val="bottom"/>
          </w:tcPr>
          <w:p w14:paraId="5C8681AC" w14:textId="77777777" w:rsidR="00910A9C" w:rsidRPr="00E80397" w:rsidRDefault="00910A9C" w:rsidP="00926D5F">
            <w:pPr>
              <w:jc w:val="center"/>
              <w:rPr>
                <w:rFonts w:ascii="Arial" w:hAnsi="Arial" w:cs="Arial"/>
              </w:rPr>
            </w:pPr>
            <w:r w:rsidRPr="00E80397">
              <w:rPr>
                <w:rFonts w:ascii="Arial" w:hAnsi="Arial" w:cs="Arial"/>
              </w:rPr>
              <w:t>0,</w:t>
            </w:r>
            <w:r w:rsidR="00926D5F" w:rsidRPr="00E80397">
              <w:rPr>
                <w:rFonts w:ascii="Arial" w:hAnsi="Arial" w:cs="Arial"/>
              </w:rPr>
              <w:t>05</w:t>
            </w:r>
          </w:p>
        </w:tc>
      </w:tr>
      <w:tr w:rsidR="00910A9C" w:rsidRPr="00E80397" w14:paraId="4E343312" w14:textId="77777777" w:rsidTr="009B6962">
        <w:trPr>
          <w:trHeight w:val="315"/>
          <w:jc w:val="center"/>
        </w:trPr>
        <w:tc>
          <w:tcPr>
            <w:tcW w:w="5356" w:type="dxa"/>
            <w:gridSpan w:val="3"/>
            <w:tcBorders>
              <w:top w:val="nil"/>
              <w:left w:val="single" w:sz="4" w:space="0" w:color="auto"/>
              <w:bottom w:val="single" w:sz="4" w:space="0" w:color="auto"/>
              <w:right w:val="single" w:sz="4" w:space="0" w:color="auto"/>
            </w:tcBorders>
            <w:shd w:val="clear" w:color="auto" w:fill="auto"/>
            <w:vAlign w:val="center"/>
          </w:tcPr>
          <w:p w14:paraId="653570C5" w14:textId="77777777" w:rsidR="00910A9C" w:rsidRPr="00E80397" w:rsidRDefault="00910A9C" w:rsidP="009B6962">
            <w:pPr>
              <w:jc w:val="center"/>
              <w:rPr>
                <w:rFonts w:ascii="Arial" w:hAnsi="Arial" w:cs="Arial"/>
              </w:rPr>
            </w:pPr>
            <w:r w:rsidRPr="00E80397">
              <w:rPr>
                <w:rFonts w:ascii="Arial" w:hAnsi="Arial" w:cs="Arial"/>
              </w:rPr>
              <w:t>Carga linear de alvenaria (tf/m)</w:t>
            </w:r>
          </w:p>
        </w:tc>
      </w:tr>
      <w:tr w:rsidR="00910A9C" w:rsidRPr="00E80397" w14:paraId="1F182E40" w14:textId="77777777" w:rsidTr="009B6962">
        <w:trPr>
          <w:trHeight w:val="315"/>
          <w:jc w:val="center"/>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3981CE5" w14:textId="77777777" w:rsidR="00910A9C" w:rsidRPr="00E80397" w:rsidRDefault="00910A9C" w:rsidP="009B6962">
            <w:pPr>
              <w:rPr>
                <w:rFonts w:ascii="Arial" w:hAnsi="Arial" w:cs="Arial"/>
              </w:rPr>
            </w:pPr>
            <w:r w:rsidRPr="00E80397">
              <w:rPr>
                <w:rFonts w:ascii="Arial" w:hAnsi="Arial" w:cs="Arial"/>
              </w:rPr>
              <w:t>Bloco de 14 cm</w:t>
            </w:r>
          </w:p>
        </w:tc>
        <w:tc>
          <w:tcPr>
            <w:tcW w:w="1530" w:type="dxa"/>
            <w:tcBorders>
              <w:top w:val="nil"/>
              <w:left w:val="nil"/>
              <w:bottom w:val="single" w:sz="4" w:space="0" w:color="auto"/>
              <w:right w:val="single" w:sz="4" w:space="0" w:color="auto"/>
            </w:tcBorders>
            <w:shd w:val="clear" w:color="auto" w:fill="auto"/>
            <w:noWrap/>
            <w:vAlign w:val="bottom"/>
            <w:hideMark/>
          </w:tcPr>
          <w:p w14:paraId="3D99517C" w14:textId="77777777" w:rsidR="00910A9C" w:rsidRPr="00E80397" w:rsidRDefault="00910A9C" w:rsidP="009B6962">
            <w:pPr>
              <w:jc w:val="center"/>
              <w:rPr>
                <w:rFonts w:ascii="Arial" w:hAnsi="Arial" w:cs="Arial"/>
              </w:rPr>
            </w:pPr>
            <w:r w:rsidRPr="00E80397">
              <w:rPr>
                <w:rFonts w:ascii="Arial" w:hAnsi="Arial" w:cs="Arial"/>
              </w:rPr>
              <w:t>0,20</w:t>
            </w:r>
          </w:p>
        </w:tc>
        <w:tc>
          <w:tcPr>
            <w:tcW w:w="1684" w:type="dxa"/>
            <w:tcBorders>
              <w:top w:val="nil"/>
              <w:left w:val="nil"/>
              <w:bottom w:val="single" w:sz="4" w:space="0" w:color="auto"/>
              <w:right w:val="single" w:sz="4" w:space="0" w:color="auto"/>
            </w:tcBorders>
            <w:shd w:val="clear" w:color="auto" w:fill="auto"/>
            <w:noWrap/>
            <w:vAlign w:val="bottom"/>
            <w:hideMark/>
          </w:tcPr>
          <w:p w14:paraId="3DD7E926" w14:textId="77777777" w:rsidR="00910A9C" w:rsidRPr="00E80397" w:rsidRDefault="00910A9C" w:rsidP="009B6962">
            <w:pPr>
              <w:jc w:val="center"/>
              <w:rPr>
                <w:rFonts w:ascii="Arial" w:hAnsi="Arial" w:cs="Arial"/>
              </w:rPr>
            </w:pPr>
            <w:r w:rsidRPr="00E80397">
              <w:rPr>
                <w:rFonts w:ascii="Arial" w:hAnsi="Arial" w:cs="Arial"/>
              </w:rPr>
              <w:t>0,00</w:t>
            </w:r>
          </w:p>
        </w:tc>
      </w:tr>
    </w:tbl>
    <w:p w14:paraId="7DB2FFC0" w14:textId="77777777" w:rsidR="00534EE5" w:rsidRPr="00E80397" w:rsidRDefault="00534EE5" w:rsidP="00D8191E">
      <w:pPr>
        <w:widowControl w:val="0"/>
        <w:autoSpaceDE w:val="0"/>
        <w:autoSpaceDN w:val="0"/>
        <w:adjustRightInd w:val="0"/>
        <w:spacing w:after="0" w:line="240" w:lineRule="auto"/>
        <w:rPr>
          <w:rFonts w:ascii="Tahoma" w:hAnsi="Tahoma" w:cs="Tahoma"/>
          <w:sz w:val="16"/>
          <w:szCs w:val="16"/>
        </w:rPr>
      </w:pPr>
    </w:p>
    <w:p w14:paraId="570A52EC" w14:textId="77777777" w:rsidR="005E31A5" w:rsidRPr="00E80397" w:rsidRDefault="005E31A5" w:rsidP="00534EE5">
      <w:pPr>
        <w:widowControl w:val="0"/>
        <w:autoSpaceDE w:val="0"/>
        <w:autoSpaceDN w:val="0"/>
        <w:adjustRightInd w:val="0"/>
        <w:spacing w:after="0" w:line="240" w:lineRule="auto"/>
        <w:ind w:left="360"/>
        <w:rPr>
          <w:rFonts w:ascii="Tahoma" w:hAnsi="Tahoma" w:cs="Tahoma"/>
          <w:sz w:val="16"/>
          <w:szCs w:val="16"/>
        </w:rPr>
      </w:pPr>
    </w:p>
    <w:p w14:paraId="421C1069" w14:textId="77777777" w:rsidR="00534EE5" w:rsidRPr="00E80397" w:rsidRDefault="00534EE5" w:rsidP="00534EE5">
      <w:pPr>
        <w:widowControl w:val="0"/>
        <w:autoSpaceDE w:val="0"/>
        <w:autoSpaceDN w:val="0"/>
        <w:adjustRightInd w:val="0"/>
        <w:spacing w:after="0" w:line="240" w:lineRule="auto"/>
        <w:ind w:left="360"/>
        <w:rPr>
          <w:rFonts w:ascii="Arial" w:hAnsi="Arial" w:cs="Arial"/>
          <w:u w:val="single"/>
        </w:rPr>
      </w:pPr>
      <w:r w:rsidRPr="00E80397">
        <w:rPr>
          <w:rFonts w:ascii="Arial" w:hAnsi="Arial" w:cs="Arial"/>
          <w:u w:val="single"/>
        </w:rPr>
        <w:t>Velocidade básica do vento</w:t>
      </w:r>
    </w:p>
    <w:p w14:paraId="49AE5C78" w14:textId="77777777" w:rsidR="00910A9C" w:rsidRPr="00E80397" w:rsidRDefault="00910A9C" w:rsidP="00534EE5">
      <w:pPr>
        <w:widowControl w:val="0"/>
        <w:autoSpaceDE w:val="0"/>
        <w:autoSpaceDN w:val="0"/>
        <w:adjustRightInd w:val="0"/>
        <w:spacing w:after="0" w:line="240" w:lineRule="auto"/>
        <w:ind w:left="360"/>
        <w:rPr>
          <w:rFonts w:ascii="Arial" w:hAnsi="Arial" w:cs="Arial"/>
          <w:u w:val="single"/>
        </w:rPr>
      </w:pPr>
      <w:r w:rsidRPr="00E80397">
        <w:rPr>
          <w:rFonts w:ascii="Arial" w:hAnsi="Arial" w:cs="Arial"/>
        </w:rPr>
        <w:t>V</w:t>
      </w:r>
      <w:r w:rsidR="002339E5">
        <w:rPr>
          <w:rFonts w:ascii="Arial" w:hAnsi="Arial" w:cs="Arial"/>
        </w:rPr>
        <w:t>ento: 32</w:t>
      </w:r>
      <w:r w:rsidRPr="00E80397">
        <w:rPr>
          <w:rFonts w:ascii="Arial" w:hAnsi="Arial" w:cs="Arial"/>
        </w:rPr>
        <w:t xml:space="preserve"> m/s</w:t>
      </w:r>
    </w:p>
    <w:p w14:paraId="411E36A5" w14:textId="77777777" w:rsidR="00534EE5" w:rsidRPr="00E80397" w:rsidRDefault="00910A9C" w:rsidP="00534EE5">
      <w:pPr>
        <w:widowControl w:val="0"/>
        <w:autoSpaceDE w:val="0"/>
        <w:autoSpaceDN w:val="0"/>
        <w:adjustRightInd w:val="0"/>
        <w:spacing w:after="0" w:line="240" w:lineRule="auto"/>
        <w:ind w:left="360"/>
        <w:rPr>
          <w:rFonts w:ascii="Tahoma" w:hAnsi="Tahoma" w:cs="Tahoma"/>
          <w:color w:val="FF0000"/>
          <w:sz w:val="16"/>
          <w:szCs w:val="16"/>
          <w:lang w:val="x-none"/>
        </w:rPr>
      </w:pPr>
      <w:r w:rsidRPr="00E80397">
        <w:rPr>
          <w:noProof/>
          <w:lang w:eastAsia="pt-BR"/>
        </w:rPr>
        <w:drawing>
          <wp:inline distT="0" distB="0" distL="0" distR="0" wp14:anchorId="0B0F593B" wp14:editId="66DEE00F">
            <wp:extent cx="4095750" cy="3762829"/>
            <wp:effectExtent l="0" t="0" r="0" b="9525"/>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4101597" cy="3768201"/>
                    </a:xfrm>
                    <a:prstGeom prst="rect">
                      <a:avLst/>
                    </a:prstGeom>
                  </pic:spPr>
                </pic:pic>
              </a:graphicData>
            </a:graphic>
          </wp:inline>
        </w:drawing>
      </w:r>
    </w:p>
    <w:p w14:paraId="3F23239F" w14:textId="77777777" w:rsidR="00534EE5" w:rsidRPr="00E80397" w:rsidRDefault="00534EE5" w:rsidP="00534EE5">
      <w:pPr>
        <w:widowControl w:val="0"/>
        <w:autoSpaceDE w:val="0"/>
        <w:autoSpaceDN w:val="0"/>
        <w:adjustRightInd w:val="0"/>
        <w:spacing w:after="0" w:line="240" w:lineRule="auto"/>
        <w:ind w:left="360"/>
        <w:rPr>
          <w:rFonts w:ascii="Tahoma" w:hAnsi="Tahoma" w:cs="Tahoma"/>
          <w:sz w:val="16"/>
          <w:szCs w:val="16"/>
          <w:lang w:val="x-none"/>
        </w:rPr>
      </w:pPr>
    </w:p>
    <w:p w14:paraId="421A4FC5" w14:textId="77777777" w:rsidR="00534EE5" w:rsidRPr="00E80397" w:rsidRDefault="00534EE5" w:rsidP="00534EE5">
      <w:pPr>
        <w:widowControl w:val="0"/>
        <w:autoSpaceDE w:val="0"/>
        <w:autoSpaceDN w:val="0"/>
        <w:adjustRightInd w:val="0"/>
        <w:spacing w:after="0" w:line="240" w:lineRule="auto"/>
        <w:ind w:left="360"/>
        <w:rPr>
          <w:rFonts w:ascii="Tahoma" w:hAnsi="Tahoma" w:cs="Tahoma"/>
          <w:sz w:val="16"/>
          <w:szCs w:val="16"/>
          <w:lang w:val="x-none"/>
        </w:rPr>
      </w:pPr>
    </w:p>
    <w:p w14:paraId="06731D93" w14:textId="77777777" w:rsidR="008B20F9" w:rsidRPr="00E80397" w:rsidRDefault="008B20F9" w:rsidP="00534EE5">
      <w:pPr>
        <w:widowControl w:val="0"/>
        <w:autoSpaceDE w:val="0"/>
        <w:autoSpaceDN w:val="0"/>
        <w:adjustRightInd w:val="0"/>
        <w:spacing w:after="0" w:line="240" w:lineRule="auto"/>
        <w:ind w:left="360"/>
        <w:rPr>
          <w:rFonts w:ascii="Arial" w:hAnsi="Arial" w:cs="Arial"/>
          <w:u w:val="single"/>
        </w:rPr>
      </w:pPr>
    </w:p>
    <w:p w14:paraId="09423E30" w14:textId="77777777" w:rsidR="00534EE5" w:rsidRPr="00E80397" w:rsidRDefault="00534EE5" w:rsidP="00534EE5">
      <w:pPr>
        <w:widowControl w:val="0"/>
        <w:autoSpaceDE w:val="0"/>
        <w:autoSpaceDN w:val="0"/>
        <w:adjustRightInd w:val="0"/>
        <w:spacing w:after="0" w:line="240" w:lineRule="auto"/>
        <w:ind w:left="360"/>
        <w:rPr>
          <w:rFonts w:ascii="Arial" w:hAnsi="Arial" w:cs="Arial"/>
          <w:u w:val="single"/>
        </w:rPr>
      </w:pPr>
      <w:r w:rsidRPr="00E80397">
        <w:rPr>
          <w:rFonts w:ascii="Arial" w:hAnsi="Arial" w:cs="Arial"/>
          <w:u w:val="single"/>
        </w:rPr>
        <w:t>Fator topográfico S1</w:t>
      </w:r>
    </w:p>
    <w:p w14:paraId="4D586A3D" w14:textId="77777777" w:rsidR="00534EE5" w:rsidRPr="00E80397" w:rsidRDefault="00534EE5" w:rsidP="00534EE5">
      <w:pPr>
        <w:widowControl w:val="0"/>
        <w:autoSpaceDE w:val="0"/>
        <w:autoSpaceDN w:val="0"/>
        <w:adjustRightInd w:val="0"/>
        <w:spacing w:after="0" w:line="240" w:lineRule="auto"/>
        <w:ind w:left="360"/>
        <w:rPr>
          <w:rFonts w:ascii="Tahoma" w:hAnsi="Tahoma" w:cs="Tahoma"/>
          <w:sz w:val="16"/>
          <w:szCs w:val="16"/>
          <w:lang w:val="x-none"/>
        </w:rPr>
      </w:pPr>
    </w:p>
    <w:p w14:paraId="53F085D8" w14:textId="77777777" w:rsidR="00910A9C" w:rsidRPr="00E80397" w:rsidRDefault="00910A9C" w:rsidP="00910A9C">
      <w:pPr>
        <w:widowControl w:val="0"/>
        <w:autoSpaceDE w:val="0"/>
        <w:autoSpaceDN w:val="0"/>
        <w:adjustRightInd w:val="0"/>
        <w:spacing w:after="0" w:line="240" w:lineRule="auto"/>
        <w:ind w:left="360"/>
        <w:rPr>
          <w:rFonts w:ascii="Tahoma" w:hAnsi="Tahoma" w:cs="Tahoma"/>
          <w:sz w:val="16"/>
          <w:szCs w:val="16"/>
          <w:lang w:val="x-none"/>
        </w:rPr>
      </w:pPr>
      <w:r w:rsidRPr="00E80397">
        <w:rPr>
          <w:rFonts w:ascii="Arial" w:hAnsi="Arial" w:cs="Arial"/>
        </w:rPr>
        <w:t>S</w:t>
      </w:r>
      <w:r w:rsidRPr="00E80397">
        <w:rPr>
          <w:rFonts w:ascii="Arial" w:hAnsi="Arial" w:cs="Arial"/>
          <w:vertAlign w:val="subscript"/>
        </w:rPr>
        <w:t>1</w:t>
      </w:r>
      <w:r w:rsidRPr="00E80397">
        <w:rPr>
          <w:rFonts w:ascii="Arial" w:hAnsi="Arial" w:cs="Arial"/>
        </w:rPr>
        <w:t xml:space="preserve"> = 1,00 (terreno plano ou fracamente acidentado)</w:t>
      </w:r>
    </w:p>
    <w:p w14:paraId="4D4B8795" w14:textId="77777777" w:rsidR="00910A9C" w:rsidRPr="00E80397" w:rsidRDefault="00910A9C" w:rsidP="00910A9C">
      <w:pPr>
        <w:widowControl w:val="0"/>
        <w:autoSpaceDE w:val="0"/>
        <w:autoSpaceDN w:val="0"/>
        <w:adjustRightInd w:val="0"/>
        <w:spacing w:after="0" w:line="240" w:lineRule="auto"/>
        <w:ind w:left="360"/>
        <w:rPr>
          <w:rFonts w:ascii="Tahoma" w:hAnsi="Tahoma" w:cs="Tahoma"/>
          <w:sz w:val="16"/>
          <w:szCs w:val="16"/>
          <w:lang w:val="x-none"/>
        </w:rPr>
      </w:pPr>
    </w:p>
    <w:p w14:paraId="659D5058" w14:textId="77777777" w:rsidR="00910A9C" w:rsidRPr="00E80397" w:rsidRDefault="00910A9C" w:rsidP="00910A9C">
      <w:pPr>
        <w:widowControl w:val="0"/>
        <w:autoSpaceDE w:val="0"/>
        <w:autoSpaceDN w:val="0"/>
        <w:adjustRightInd w:val="0"/>
        <w:spacing w:after="0" w:line="240" w:lineRule="auto"/>
        <w:ind w:left="360"/>
        <w:rPr>
          <w:rFonts w:ascii="Arial" w:hAnsi="Arial" w:cs="Arial"/>
          <w:u w:val="single"/>
        </w:rPr>
      </w:pPr>
      <w:r w:rsidRPr="00E80397">
        <w:rPr>
          <w:rFonts w:ascii="Arial" w:hAnsi="Arial" w:cs="Arial"/>
          <w:u w:val="single"/>
        </w:rPr>
        <w:t>Fator que relaciona rugosidade, dimensões da edificação e altura sobre o terreno S2</w:t>
      </w:r>
    </w:p>
    <w:p w14:paraId="5F202B6A" w14:textId="77777777" w:rsidR="00910A9C" w:rsidRPr="00E80397" w:rsidRDefault="00910A9C" w:rsidP="00910A9C">
      <w:pPr>
        <w:widowControl w:val="0"/>
        <w:autoSpaceDE w:val="0"/>
        <w:autoSpaceDN w:val="0"/>
        <w:adjustRightInd w:val="0"/>
        <w:spacing w:after="0" w:line="240" w:lineRule="auto"/>
        <w:ind w:left="360"/>
        <w:rPr>
          <w:rFonts w:ascii="Tahoma" w:hAnsi="Tahoma" w:cs="Tahoma"/>
          <w:sz w:val="16"/>
          <w:szCs w:val="16"/>
          <w:lang w:val="x-none"/>
        </w:rPr>
      </w:pPr>
    </w:p>
    <w:p w14:paraId="702E6D7A" w14:textId="77777777" w:rsidR="00910A9C" w:rsidRPr="00E80397" w:rsidRDefault="00910A9C" w:rsidP="00910A9C">
      <w:pPr>
        <w:widowControl w:val="0"/>
        <w:autoSpaceDE w:val="0"/>
        <w:autoSpaceDN w:val="0"/>
        <w:adjustRightInd w:val="0"/>
        <w:spacing w:after="0" w:line="240" w:lineRule="auto"/>
        <w:ind w:left="360"/>
        <w:rPr>
          <w:rFonts w:ascii="Arial" w:hAnsi="Arial" w:cs="Arial"/>
        </w:rPr>
      </w:pPr>
      <w:r w:rsidRPr="00E80397">
        <w:rPr>
          <w:rFonts w:ascii="Arial" w:hAnsi="Arial" w:cs="Arial"/>
        </w:rPr>
        <w:t>Rug</w:t>
      </w:r>
      <w:r w:rsidR="003E0031" w:rsidRPr="00E80397">
        <w:rPr>
          <w:rFonts w:ascii="Arial" w:hAnsi="Arial" w:cs="Arial"/>
        </w:rPr>
        <w:t>osidade do terreno: categoria III</w:t>
      </w:r>
    </w:p>
    <w:p w14:paraId="402AD7B5" w14:textId="77777777" w:rsidR="00910A9C" w:rsidRPr="00E80397" w:rsidRDefault="00910A9C" w:rsidP="00910A9C">
      <w:pPr>
        <w:widowControl w:val="0"/>
        <w:autoSpaceDE w:val="0"/>
        <w:autoSpaceDN w:val="0"/>
        <w:adjustRightInd w:val="0"/>
        <w:spacing w:after="0" w:line="240" w:lineRule="auto"/>
        <w:ind w:left="360"/>
        <w:rPr>
          <w:rFonts w:ascii="Arial" w:hAnsi="Arial" w:cs="Arial"/>
        </w:rPr>
      </w:pPr>
      <w:r w:rsidRPr="00E80397">
        <w:rPr>
          <w:rFonts w:ascii="Arial" w:hAnsi="Arial" w:cs="Arial"/>
        </w:rPr>
        <w:t xml:space="preserve">Dimensões da edificação: classe </w:t>
      </w:r>
      <w:r w:rsidR="004178EE" w:rsidRPr="00E80397">
        <w:rPr>
          <w:rFonts w:ascii="Arial" w:hAnsi="Arial" w:cs="Arial"/>
        </w:rPr>
        <w:t>C</w:t>
      </w:r>
    </w:p>
    <w:p w14:paraId="46A2144B" w14:textId="77777777" w:rsidR="00910A9C" w:rsidRPr="00E80397" w:rsidRDefault="00910A9C" w:rsidP="00910A9C">
      <w:pPr>
        <w:widowControl w:val="0"/>
        <w:autoSpaceDE w:val="0"/>
        <w:autoSpaceDN w:val="0"/>
        <w:adjustRightInd w:val="0"/>
        <w:spacing w:after="0" w:line="240" w:lineRule="auto"/>
        <w:ind w:left="360"/>
        <w:rPr>
          <w:rFonts w:ascii="Tahoma" w:hAnsi="Tahoma" w:cs="Tahoma"/>
          <w:sz w:val="16"/>
          <w:szCs w:val="16"/>
          <w:lang w:val="x-none"/>
        </w:rPr>
      </w:pPr>
    </w:p>
    <w:p w14:paraId="52F15D68" w14:textId="77777777" w:rsidR="00910A9C" w:rsidRPr="00E80397" w:rsidRDefault="00910A9C" w:rsidP="00910A9C">
      <w:pPr>
        <w:widowControl w:val="0"/>
        <w:autoSpaceDE w:val="0"/>
        <w:autoSpaceDN w:val="0"/>
        <w:adjustRightInd w:val="0"/>
        <w:spacing w:after="0" w:line="240" w:lineRule="auto"/>
        <w:ind w:left="360"/>
        <w:rPr>
          <w:rFonts w:ascii="Tahoma" w:hAnsi="Tahoma" w:cs="Tahoma"/>
          <w:sz w:val="16"/>
          <w:szCs w:val="16"/>
          <w:lang w:val="x-none"/>
        </w:rPr>
      </w:pPr>
    </w:p>
    <w:p w14:paraId="109948A8" w14:textId="77777777" w:rsidR="00910A9C" w:rsidRPr="00E80397" w:rsidRDefault="00910A9C" w:rsidP="00910A9C">
      <w:pPr>
        <w:widowControl w:val="0"/>
        <w:autoSpaceDE w:val="0"/>
        <w:autoSpaceDN w:val="0"/>
        <w:adjustRightInd w:val="0"/>
        <w:spacing w:after="0" w:line="240" w:lineRule="auto"/>
        <w:ind w:left="360"/>
        <w:rPr>
          <w:rFonts w:ascii="Arial" w:hAnsi="Arial" w:cs="Arial"/>
          <w:u w:val="single"/>
        </w:rPr>
      </w:pPr>
      <w:r w:rsidRPr="00E80397">
        <w:rPr>
          <w:rFonts w:ascii="Arial" w:hAnsi="Arial" w:cs="Arial"/>
          <w:u w:val="single"/>
        </w:rPr>
        <w:t>Fator estatístico S3</w:t>
      </w:r>
    </w:p>
    <w:p w14:paraId="638521C2" w14:textId="77777777" w:rsidR="00910A9C" w:rsidRPr="00E80397" w:rsidRDefault="00910A9C" w:rsidP="00910A9C">
      <w:pPr>
        <w:widowControl w:val="0"/>
        <w:autoSpaceDE w:val="0"/>
        <w:autoSpaceDN w:val="0"/>
        <w:adjustRightInd w:val="0"/>
        <w:spacing w:after="0" w:line="240" w:lineRule="auto"/>
        <w:ind w:left="360"/>
        <w:rPr>
          <w:rFonts w:ascii="Tahoma" w:hAnsi="Tahoma" w:cs="Tahoma"/>
          <w:sz w:val="16"/>
          <w:szCs w:val="16"/>
          <w:lang w:val="x-none"/>
        </w:rPr>
      </w:pPr>
    </w:p>
    <w:p w14:paraId="056CE952" w14:textId="77777777" w:rsidR="00910A9C" w:rsidRPr="00E80397" w:rsidRDefault="00910A9C" w:rsidP="00910A9C">
      <w:pPr>
        <w:widowControl w:val="0"/>
        <w:autoSpaceDE w:val="0"/>
        <w:autoSpaceDN w:val="0"/>
        <w:adjustRightInd w:val="0"/>
        <w:spacing w:after="0" w:line="240" w:lineRule="auto"/>
        <w:ind w:left="360"/>
        <w:rPr>
          <w:rFonts w:ascii="Arial" w:hAnsi="Arial" w:cs="Arial"/>
        </w:rPr>
      </w:pPr>
      <w:r w:rsidRPr="00E80397">
        <w:rPr>
          <w:rFonts w:ascii="Arial" w:hAnsi="Arial" w:cs="Arial"/>
        </w:rPr>
        <w:t>Edificação Grupo 2</w:t>
      </w:r>
    </w:p>
    <w:p w14:paraId="3E3F9A19" w14:textId="77777777" w:rsidR="00910A9C" w:rsidRPr="00E80397" w:rsidRDefault="00910A9C" w:rsidP="00910A9C">
      <w:pPr>
        <w:widowControl w:val="0"/>
        <w:autoSpaceDE w:val="0"/>
        <w:autoSpaceDN w:val="0"/>
        <w:adjustRightInd w:val="0"/>
        <w:spacing w:after="0" w:line="240" w:lineRule="auto"/>
        <w:ind w:left="360"/>
        <w:rPr>
          <w:rFonts w:ascii="Arial" w:hAnsi="Arial" w:cs="Arial"/>
        </w:rPr>
      </w:pPr>
      <w:r w:rsidRPr="00E80397">
        <w:rPr>
          <w:rFonts w:ascii="Arial" w:hAnsi="Arial" w:cs="Arial"/>
        </w:rPr>
        <w:t>S</w:t>
      </w:r>
      <w:r w:rsidRPr="00E80397">
        <w:rPr>
          <w:rFonts w:ascii="Arial" w:hAnsi="Arial" w:cs="Arial"/>
          <w:vertAlign w:val="subscript"/>
        </w:rPr>
        <w:t>3</w:t>
      </w:r>
      <w:r w:rsidRPr="00E80397">
        <w:rPr>
          <w:rFonts w:ascii="Arial" w:hAnsi="Arial" w:cs="Arial"/>
        </w:rPr>
        <w:t xml:space="preserve"> = 1,00</w:t>
      </w:r>
    </w:p>
    <w:p w14:paraId="29078A79" w14:textId="77777777" w:rsidR="00910A9C" w:rsidRPr="00E80397" w:rsidRDefault="00910A9C" w:rsidP="00910A9C">
      <w:pPr>
        <w:widowControl w:val="0"/>
        <w:autoSpaceDE w:val="0"/>
        <w:autoSpaceDN w:val="0"/>
        <w:adjustRightInd w:val="0"/>
        <w:spacing w:after="0" w:line="240" w:lineRule="auto"/>
        <w:ind w:left="360"/>
        <w:rPr>
          <w:rFonts w:ascii="Tahoma" w:hAnsi="Tahoma" w:cs="Tahoma"/>
          <w:sz w:val="16"/>
          <w:szCs w:val="16"/>
          <w:lang w:val="x-none"/>
        </w:rPr>
      </w:pPr>
    </w:p>
    <w:p w14:paraId="2158122F" w14:textId="77777777" w:rsidR="000B57D4" w:rsidRPr="00E80397" w:rsidRDefault="000B57D4" w:rsidP="000B57D4">
      <w:pPr>
        <w:widowControl w:val="0"/>
        <w:autoSpaceDE w:val="0"/>
        <w:autoSpaceDN w:val="0"/>
        <w:adjustRightInd w:val="0"/>
        <w:spacing w:after="0" w:line="240" w:lineRule="auto"/>
        <w:ind w:left="360"/>
        <w:rPr>
          <w:rFonts w:ascii="Arial" w:hAnsi="Arial" w:cs="Arial"/>
          <w:u w:val="single"/>
        </w:rPr>
      </w:pPr>
      <w:bookmarkStart w:id="32" w:name="_Toc402971519"/>
      <w:r w:rsidRPr="00E80397">
        <w:rPr>
          <w:rFonts w:ascii="Arial" w:hAnsi="Arial" w:cs="Arial"/>
          <w:u w:val="single"/>
        </w:rPr>
        <w:t>Incêndio</w:t>
      </w:r>
      <w:bookmarkEnd w:id="32"/>
    </w:p>
    <w:p w14:paraId="4ABE60D4" w14:textId="77777777" w:rsidR="000B57D4" w:rsidRPr="00E80397" w:rsidRDefault="000B57D4" w:rsidP="000B57D4">
      <w:pPr>
        <w:widowControl w:val="0"/>
        <w:autoSpaceDE w:val="0"/>
        <w:autoSpaceDN w:val="0"/>
        <w:adjustRightInd w:val="0"/>
        <w:spacing w:after="0" w:line="240" w:lineRule="auto"/>
        <w:ind w:left="360"/>
        <w:rPr>
          <w:rFonts w:ascii="Arial" w:hAnsi="Arial" w:cs="Arial"/>
        </w:rPr>
      </w:pPr>
    </w:p>
    <w:p w14:paraId="049570FF" w14:textId="77777777" w:rsidR="000B57D4" w:rsidRPr="003E0031" w:rsidRDefault="000B57D4" w:rsidP="000B57D4">
      <w:pPr>
        <w:widowControl w:val="0"/>
        <w:autoSpaceDE w:val="0"/>
        <w:autoSpaceDN w:val="0"/>
        <w:adjustRightInd w:val="0"/>
        <w:spacing w:after="0" w:line="240" w:lineRule="auto"/>
        <w:ind w:left="360"/>
        <w:rPr>
          <w:rFonts w:ascii="Arial" w:hAnsi="Arial" w:cs="Arial"/>
        </w:rPr>
      </w:pPr>
      <w:bookmarkStart w:id="33" w:name="_Toc391703629"/>
      <w:r w:rsidRPr="00E80397">
        <w:rPr>
          <w:rFonts w:ascii="Arial" w:hAnsi="Arial" w:cs="Arial"/>
        </w:rPr>
        <w:t xml:space="preserve">TRRF = </w:t>
      </w:r>
      <w:r w:rsidR="003E0031" w:rsidRPr="00E80397">
        <w:rPr>
          <w:rFonts w:ascii="Arial" w:hAnsi="Arial" w:cs="Arial"/>
        </w:rPr>
        <w:t>9</w:t>
      </w:r>
      <w:r w:rsidRPr="00E80397">
        <w:rPr>
          <w:rFonts w:ascii="Arial" w:hAnsi="Arial" w:cs="Arial"/>
        </w:rPr>
        <w:t>0 minutos (este TRRF está conforme e atende ao requisitado na NBR 15200:2004 - Projeto de estruturas de concreto em situação de incêndio).</w:t>
      </w:r>
    </w:p>
    <w:bookmarkEnd w:id="33"/>
    <w:p w14:paraId="741CA127" w14:textId="77777777" w:rsidR="006F6B7F" w:rsidRPr="000B57D4" w:rsidRDefault="006F6B7F" w:rsidP="002C45D6">
      <w:pPr>
        <w:widowControl w:val="0"/>
        <w:autoSpaceDE w:val="0"/>
        <w:autoSpaceDN w:val="0"/>
        <w:adjustRightInd w:val="0"/>
        <w:spacing w:after="0" w:line="240" w:lineRule="auto"/>
        <w:ind w:left="360"/>
        <w:rPr>
          <w:rFonts w:ascii="Tahoma" w:hAnsi="Tahoma" w:cs="Tahoma"/>
          <w:sz w:val="16"/>
          <w:szCs w:val="16"/>
        </w:rPr>
      </w:pPr>
    </w:p>
    <w:sectPr w:rsidR="006F6B7F" w:rsidRPr="000B57D4" w:rsidSect="00D8191E">
      <w:headerReference w:type="default" r:id="rId16"/>
      <w:footerReference w:type="default" r:id="rId17"/>
      <w:type w:val="continuous"/>
      <w:pgSz w:w="11906" w:h="16838"/>
      <w:pgMar w:top="1985" w:right="1134" w:bottom="1418" w:left="1701" w:header="709" w:footer="2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32881" w14:textId="77777777" w:rsidR="00942604" w:rsidRDefault="00942604" w:rsidP="00680E8B">
      <w:pPr>
        <w:spacing w:after="0" w:line="240" w:lineRule="auto"/>
      </w:pPr>
      <w:r>
        <w:separator/>
      </w:r>
    </w:p>
  </w:endnote>
  <w:endnote w:type="continuationSeparator" w:id="0">
    <w:p w14:paraId="55931EDD" w14:textId="77777777" w:rsidR="00942604" w:rsidRDefault="00942604" w:rsidP="00680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707079402"/>
      <w:docPartObj>
        <w:docPartGallery w:val="Page Numbers (Bottom of Page)"/>
        <w:docPartUnique/>
      </w:docPartObj>
    </w:sdtPr>
    <w:sdtEndPr/>
    <w:sdtContent>
      <w:p w14:paraId="6981BEF6" w14:textId="77777777" w:rsidR="00D8191E" w:rsidRPr="00F02C34" w:rsidRDefault="00D8191E" w:rsidP="00D8191E">
        <w:pPr>
          <w:pStyle w:val="Rodap"/>
          <w:jc w:val="center"/>
          <w:rPr>
            <w:rFonts w:ascii="Arial" w:hAnsi="Arial" w:cs="Arial"/>
            <w:b/>
            <w:smallCaps/>
            <w:color w:val="8C863E" w:themeColor="background2" w:themeShade="80"/>
            <w:sz w:val="20"/>
          </w:rPr>
        </w:pPr>
        <w:r w:rsidRPr="00F02C34">
          <w:rPr>
            <w:rFonts w:ascii="Arial" w:hAnsi="Arial" w:cs="Arial"/>
            <w:b/>
            <w:smallCaps/>
            <w:color w:val="8C863E" w:themeColor="background2" w:themeShade="80"/>
            <w:sz w:val="20"/>
          </w:rPr>
          <w:t>GABINETE PROJETOS DE ENGENHARIA E ARQUITETURA LTDA.</w:t>
        </w:r>
      </w:p>
      <w:p w14:paraId="3187E5AB" w14:textId="77777777" w:rsidR="00D8191E" w:rsidRPr="00F02C34" w:rsidRDefault="00D8191E" w:rsidP="00D8191E">
        <w:pPr>
          <w:pStyle w:val="Rodap"/>
          <w:jc w:val="center"/>
          <w:rPr>
            <w:rFonts w:ascii="Arial" w:hAnsi="Arial" w:cs="Arial"/>
            <w:smallCaps/>
            <w:color w:val="8C863E" w:themeColor="background2" w:themeShade="80"/>
            <w:sz w:val="20"/>
          </w:rPr>
        </w:pPr>
        <w:r w:rsidRPr="00F02C34">
          <w:rPr>
            <w:rFonts w:ascii="Arial" w:hAnsi="Arial" w:cs="Arial"/>
            <w:smallCaps/>
            <w:color w:val="8C863E" w:themeColor="background2" w:themeShade="80"/>
            <w:sz w:val="20"/>
          </w:rPr>
          <w:t xml:space="preserve">Av. </w:t>
        </w:r>
        <w:r>
          <w:rPr>
            <w:rFonts w:ascii="Arial" w:hAnsi="Arial" w:cs="Arial"/>
            <w:smallCaps/>
            <w:color w:val="8C863E" w:themeColor="background2" w:themeShade="80"/>
            <w:sz w:val="20"/>
          </w:rPr>
          <w:t>Alfredo Egídio de Souza Aranha, 100 – 8º Andar – Bloco D</w:t>
        </w:r>
        <w:r w:rsidRPr="00F02C34">
          <w:rPr>
            <w:rFonts w:ascii="Arial" w:hAnsi="Arial" w:cs="Arial"/>
            <w:smallCaps/>
            <w:color w:val="8C863E" w:themeColor="background2" w:themeShade="80"/>
            <w:sz w:val="20"/>
          </w:rPr>
          <w:t xml:space="preserve"> –  CEP </w:t>
        </w:r>
        <w:r>
          <w:rPr>
            <w:rFonts w:ascii="Arial" w:hAnsi="Arial" w:cs="Arial"/>
            <w:smallCaps/>
            <w:color w:val="8C863E" w:themeColor="background2" w:themeShade="80"/>
            <w:sz w:val="20"/>
          </w:rPr>
          <w:t>04726-170</w:t>
        </w:r>
      </w:p>
      <w:p w14:paraId="4582A617" w14:textId="77777777" w:rsidR="00D8191E" w:rsidRPr="00F02C34" w:rsidRDefault="00D8191E" w:rsidP="00D8191E">
        <w:pPr>
          <w:pStyle w:val="Rodap"/>
          <w:jc w:val="center"/>
          <w:rPr>
            <w:rFonts w:ascii="Arial" w:hAnsi="Arial" w:cs="Arial"/>
            <w:smallCaps/>
            <w:color w:val="8C863E" w:themeColor="background2" w:themeShade="80"/>
            <w:sz w:val="20"/>
          </w:rPr>
        </w:pPr>
        <w:r w:rsidRPr="00F02C34">
          <w:rPr>
            <w:rFonts w:ascii="Arial" w:hAnsi="Arial" w:cs="Arial"/>
            <w:smallCaps/>
            <w:color w:val="8C863E" w:themeColor="background2" w:themeShade="80"/>
            <w:sz w:val="20"/>
          </w:rPr>
          <w:t xml:space="preserve">Telefone  (11) </w:t>
        </w:r>
        <w:r>
          <w:rPr>
            <w:rFonts w:ascii="Arial" w:hAnsi="Arial" w:cs="Arial"/>
            <w:smallCaps/>
            <w:color w:val="8C863E" w:themeColor="background2" w:themeShade="80"/>
            <w:sz w:val="20"/>
          </w:rPr>
          <w:t>4949.6000</w:t>
        </w:r>
        <w:r w:rsidRPr="00F02C34">
          <w:rPr>
            <w:rFonts w:ascii="Arial" w:hAnsi="Arial" w:cs="Arial"/>
            <w:smallCaps/>
            <w:color w:val="8C863E" w:themeColor="background2" w:themeShade="80"/>
            <w:sz w:val="20"/>
          </w:rPr>
          <w:t xml:space="preserve">  –  e-mail: comercial.publico@engenhariaintegrada.com.br</w:t>
        </w:r>
      </w:p>
    </w:sdtContent>
  </w:sdt>
  <w:p w14:paraId="402A9972" w14:textId="77777777" w:rsidR="00FE52EF" w:rsidRPr="00D8191E" w:rsidRDefault="00FE52EF" w:rsidP="00D8191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C6CB4" w14:textId="77777777" w:rsidR="00942604" w:rsidRDefault="00942604" w:rsidP="00680E8B">
      <w:pPr>
        <w:spacing w:after="0" w:line="240" w:lineRule="auto"/>
      </w:pPr>
      <w:r>
        <w:separator/>
      </w:r>
    </w:p>
  </w:footnote>
  <w:footnote w:type="continuationSeparator" w:id="0">
    <w:p w14:paraId="20873417" w14:textId="77777777" w:rsidR="00942604" w:rsidRDefault="00942604" w:rsidP="00680E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2910F" w14:textId="77777777" w:rsidR="00942604" w:rsidRDefault="00942604" w:rsidP="00100EFA">
    <w:pPr>
      <w:pStyle w:val="Cabealho"/>
      <w:jc w:val="right"/>
    </w:pPr>
    <w:r>
      <w:rPr>
        <w:noProof/>
        <w:lang w:eastAsia="pt-BR"/>
      </w:rPr>
      <w:drawing>
        <wp:inline distT="0" distB="0" distL="0" distR="0" wp14:anchorId="36C22323" wp14:editId="50CAC690">
          <wp:extent cx="1080000" cy="255600"/>
          <wp:effectExtent l="0" t="0" r="635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ABINETE_CMYK_CURVAS_DOC.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255600"/>
                  </a:xfrm>
                  <a:prstGeom prst="rect">
                    <a:avLst/>
                  </a:prstGeom>
                </pic:spPr>
              </pic:pic>
            </a:graphicData>
          </a:graphic>
        </wp:inline>
      </w:drawing>
    </w:r>
    <w:r w:rsidRPr="00D45FAD">
      <w:rPr>
        <w:noProof/>
        <w:lang w:eastAsia="pt-BR"/>
      </w:rPr>
      <mc:AlternateContent>
        <mc:Choice Requires="wps">
          <w:drawing>
            <wp:anchor distT="0" distB="0" distL="114300" distR="114300" simplePos="0" relativeHeight="251660288" behindDoc="0" locked="0" layoutInCell="1" allowOverlap="1" wp14:anchorId="0E305BC8" wp14:editId="703DB67C">
              <wp:simplePos x="0" y="0"/>
              <wp:positionH relativeFrom="column">
                <wp:posOffset>-798195</wp:posOffset>
              </wp:positionH>
              <wp:positionV relativeFrom="paragraph">
                <wp:posOffset>479425</wp:posOffset>
              </wp:positionV>
              <wp:extent cx="7025640" cy="0"/>
              <wp:effectExtent l="0" t="0" r="22860" b="19050"/>
              <wp:wrapNone/>
              <wp:docPr id="2" name="Conector reto 2"/>
              <wp:cNvGraphicFramePr/>
              <a:graphic xmlns:a="http://schemas.openxmlformats.org/drawingml/2006/main">
                <a:graphicData uri="http://schemas.microsoft.com/office/word/2010/wordprocessingShape">
                  <wps:wsp>
                    <wps:cNvCnPr/>
                    <wps:spPr>
                      <a:xfrm flipH="1">
                        <a:off x="0" y="0"/>
                        <a:ext cx="7025640" cy="0"/>
                      </a:xfrm>
                      <a:prstGeom prst="line">
                        <a:avLst/>
                      </a:prstGeom>
                      <a:ln w="12700">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3A4D5" id="Conector reto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85pt,37.75pt" to="490.35pt,3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" strokecolor="#8b853e [161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35C55"/>
    <w:multiLevelType w:val="hybridMultilevel"/>
    <w:tmpl w:val="CBD09F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54B1CF3"/>
    <w:multiLevelType w:val="hybridMultilevel"/>
    <w:tmpl w:val="9238F1D0"/>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3C5044E"/>
    <w:multiLevelType w:val="multilevel"/>
    <w:tmpl w:val="F1F4C3E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ABA6504"/>
    <w:multiLevelType w:val="multilevel"/>
    <w:tmpl w:val="5AD2C168"/>
    <w:lvl w:ilvl="0">
      <w:start w:val="1"/>
      <w:numFmt w:val="decimal"/>
      <w:pStyle w:val="Ttulo1"/>
      <w:lvlText w:val="%1"/>
      <w:lvlJc w:val="left"/>
      <w:pPr>
        <w:ind w:left="432" w:hanging="432"/>
      </w:pPr>
    </w:lvl>
    <w:lvl w:ilvl="1">
      <w:start w:val="1"/>
      <w:numFmt w:val="decimal"/>
      <w:pStyle w:val="Ttulo2"/>
      <w:lvlText w:val="%1.%2"/>
      <w:lvlJc w:val="left"/>
      <w:pPr>
        <w:ind w:left="2702"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15:restartNumberingAfterBreak="0">
    <w:nsid w:val="2CF86377"/>
    <w:multiLevelType w:val="hybridMultilevel"/>
    <w:tmpl w:val="6D2208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3B8551D"/>
    <w:multiLevelType w:val="hybridMultilevel"/>
    <w:tmpl w:val="F44220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40860DC"/>
    <w:multiLevelType w:val="hybridMultilevel"/>
    <w:tmpl w:val="4BBE34DC"/>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7" w15:restartNumberingAfterBreak="0">
    <w:nsid w:val="36441288"/>
    <w:multiLevelType w:val="hybridMultilevel"/>
    <w:tmpl w:val="4D3E96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B00151C"/>
    <w:multiLevelType w:val="hybridMultilevel"/>
    <w:tmpl w:val="22F469E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F7918B7"/>
    <w:multiLevelType w:val="hybridMultilevel"/>
    <w:tmpl w:val="3434FDA0"/>
    <w:lvl w:ilvl="0" w:tplc="04160001">
      <w:start w:val="1"/>
      <w:numFmt w:val="bullet"/>
      <w:lvlText w:val=""/>
      <w:lvlJc w:val="left"/>
      <w:pPr>
        <w:ind w:left="720" w:hanging="360"/>
      </w:pPr>
      <w:rPr>
        <w:rFonts w:ascii="Symbol" w:hAnsi="Symbol" w:hint="default"/>
      </w:rPr>
    </w:lvl>
    <w:lvl w:ilvl="1" w:tplc="9A009D4C">
      <w:numFmt w:val="bullet"/>
      <w:lvlText w:val="·"/>
      <w:lvlJc w:val="left"/>
      <w:pPr>
        <w:ind w:left="1440" w:hanging="360"/>
      </w:pPr>
      <w:rPr>
        <w:rFonts w:ascii="Calibri" w:eastAsiaTheme="minorHAnsi" w:hAnsi="Calibri" w:cstheme="minorBidi"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D210E27"/>
    <w:multiLevelType w:val="hybridMultilevel"/>
    <w:tmpl w:val="F8849C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6D0D60D1"/>
    <w:multiLevelType w:val="hybridMultilevel"/>
    <w:tmpl w:val="7844427E"/>
    <w:lvl w:ilvl="0" w:tplc="9F32A760">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747752E7"/>
    <w:multiLevelType w:val="hybridMultilevel"/>
    <w:tmpl w:val="14C403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757E3C6B"/>
    <w:multiLevelType w:val="hybridMultilevel"/>
    <w:tmpl w:val="4E5EC1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75BD1549"/>
    <w:multiLevelType w:val="multilevel"/>
    <w:tmpl w:val="005896F6"/>
    <w:lvl w:ilvl="0">
      <w:start w:val="1"/>
      <w:numFmt w:val="decimal"/>
      <w:lvlText w:val="%1."/>
      <w:lvlJc w:val="left"/>
      <w:pPr>
        <w:ind w:left="644" w:hanging="360"/>
      </w:p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3164" w:hanging="144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964" w:hanging="2160"/>
      </w:pPr>
      <w:rPr>
        <w:rFonts w:hint="default"/>
      </w:rPr>
    </w:lvl>
    <w:lvl w:ilvl="8">
      <w:start w:val="1"/>
      <w:numFmt w:val="decimal"/>
      <w:isLgl/>
      <w:lvlText w:val="%1.%2.%3.%4.%5.%6.%7.%8.%9"/>
      <w:lvlJc w:val="left"/>
      <w:pPr>
        <w:ind w:left="5324" w:hanging="2160"/>
      </w:pPr>
      <w:rPr>
        <w:rFonts w:hint="default"/>
      </w:rPr>
    </w:lvl>
  </w:abstractNum>
  <w:num w:numId="1">
    <w:abstractNumId w:val="4"/>
  </w:num>
  <w:num w:numId="2">
    <w:abstractNumId w:val="5"/>
  </w:num>
  <w:num w:numId="3">
    <w:abstractNumId w:val="13"/>
  </w:num>
  <w:num w:numId="4">
    <w:abstractNumId w:val="7"/>
  </w:num>
  <w:num w:numId="5">
    <w:abstractNumId w:val="9"/>
  </w:num>
  <w:num w:numId="6">
    <w:abstractNumId w:val="12"/>
  </w:num>
  <w:num w:numId="7">
    <w:abstractNumId w:val="11"/>
  </w:num>
  <w:num w:numId="8">
    <w:abstractNumId w:val="1"/>
  </w:num>
  <w:num w:numId="9">
    <w:abstractNumId w:val="3"/>
  </w:num>
  <w:num w:numId="10">
    <w:abstractNumId w:val="8"/>
  </w:num>
  <w:num w:numId="11">
    <w:abstractNumId w:val="2"/>
  </w:num>
  <w:num w:numId="12">
    <w:abstractNumId w:val="3"/>
  </w:num>
  <w:num w:numId="13">
    <w:abstractNumId w:val="3"/>
  </w:num>
  <w:num w:numId="14">
    <w:abstractNumId w:val="0"/>
  </w:num>
  <w:num w:numId="15">
    <w:abstractNumId w:val="10"/>
  </w:num>
  <w:num w:numId="16">
    <w:abstractNumId w:val="3"/>
  </w:num>
  <w:num w:numId="17">
    <w:abstractNumId w:val="3"/>
  </w:num>
  <w:num w:numId="18">
    <w:abstractNumId w:val="3"/>
  </w:num>
  <w:num w:numId="19">
    <w:abstractNumId w:val="14"/>
  </w:num>
  <w:num w:numId="20">
    <w:abstractNumId w:val="3"/>
  </w:num>
  <w:num w:numId="21">
    <w:abstractNumId w:val="3"/>
  </w:num>
  <w:num w:numId="22">
    <w:abstractNumId w:val="3"/>
  </w:num>
  <w:num w:numId="23">
    <w:abstractNumId w:val="6"/>
  </w:num>
  <w:num w:numId="24">
    <w:abstractNumId w:val="3"/>
  </w:num>
  <w:num w:numId="25">
    <w:abstractNumId w:val="3"/>
  </w:num>
  <w:num w:numId="26">
    <w:abstractNumId w:val="3"/>
  </w:num>
  <w:num w:numId="27">
    <w:abstractNumId w:val="3"/>
  </w:num>
  <w:num w:numId="28">
    <w:abstractNumId w:val="3"/>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ttachedTemplate r:id="rId1"/>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C8C"/>
    <w:rsid w:val="00000EDE"/>
    <w:rsid w:val="00005FEB"/>
    <w:rsid w:val="0001590E"/>
    <w:rsid w:val="00017863"/>
    <w:rsid w:val="0003015F"/>
    <w:rsid w:val="00031267"/>
    <w:rsid w:val="000405BE"/>
    <w:rsid w:val="000417DE"/>
    <w:rsid w:val="00052D29"/>
    <w:rsid w:val="00054D6D"/>
    <w:rsid w:val="00064909"/>
    <w:rsid w:val="00064CA8"/>
    <w:rsid w:val="00070D62"/>
    <w:rsid w:val="00097FF5"/>
    <w:rsid w:val="000A1EDE"/>
    <w:rsid w:val="000A2BF0"/>
    <w:rsid w:val="000A452B"/>
    <w:rsid w:val="000A4A60"/>
    <w:rsid w:val="000A6EE4"/>
    <w:rsid w:val="000B57D4"/>
    <w:rsid w:val="000E030E"/>
    <w:rsid w:val="000E1BCE"/>
    <w:rsid w:val="000F15CD"/>
    <w:rsid w:val="000F3044"/>
    <w:rsid w:val="00100EFA"/>
    <w:rsid w:val="00107802"/>
    <w:rsid w:val="00110BE1"/>
    <w:rsid w:val="00120DC7"/>
    <w:rsid w:val="0015146E"/>
    <w:rsid w:val="00156154"/>
    <w:rsid w:val="00157D6C"/>
    <w:rsid w:val="00180C0D"/>
    <w:rsid w:val="00182102"/>
    <w:rsid w:val="001B091D"/>
    <w:rsid w:val="001C31A6"/>
    <w:rsid w:val="001C7B4F"/>
    <w:rsid w:val="001D2FF9"/>
    <w:rsid w:val="001D32FE"/>
    <w:rsid w:val="001D38A0"/>
    <w:rsid w:val="001D6E53"/>
    <w:rsid w:val="002066B2"/>
    <w:rsid w:val="00210E48"/>
    <w:rsid w:val="00222123"/>
    <w:rsid w:val="0022732E"/>
    <w:rsid w:val="002276C1"/>
    <w:rsid w:val="002339E5"/>
    <w:rsid w:val="00237FCB"/>
    <w:rsid w:val="00252A01"/>
    <w:rsid w:val="00253D00"/>
    <w:rsid w:val="00264797"/>
    <w:rsid w:val="002702E1"/>
    <w:rsid w:val="00271045"/>
    <w:rsid w:val="002742F3"/>
    <w:rsid w:val="002773E0"/>
    <w:rsid w:val="00294849"/>
    <w:rsid w:val="00295256"/>
    <w:rsid w:val="002B06D9"/>
    <w:rsid w:val="002C098A"/>
    <w:rsid w:val="002C45D6"/>
    <w:rsid w:val="002F6CCF"/>
    <w:rsid w:val="002F7457"/>
    <w:rsid w:val="003003EA"/>
    <w:rsid w:val="0030658E"/>
    <w:rsid w:val="00311765"/>
    <w:rsid w:val="00317C05"/>
    <w:rsid w:val="00321452"/>
    <w:rsid w:val="0032386B"/>
    <w:rsid w:val="00324216"/>
    <w:rsid w:val="0032661F"/>
    <w:rsid w:val="00336924"/>
    <w:rsid w:val="0034262B"/>
    <w:rsid w:val="00342766"/>
    <w:rsid w:val="0036469A"/>
    <w:rsid w:val="003A057B"/>
    <w:rsid w:val="003B5953"/>
    <w:rsid w:val="003C6013"/>
    <w:rsid w:val="003D4D3A"/>
    <w:rsid w:val="003E0031"/>
    <w:rsid w:val="003E0E42"/>
    <w:rsid w:val="003E7058"/>
    <w:rsid w:val="003F2A64"/>
    <w:rsid w:val="0040009B"/>
    <w:rsid w:val="00400427"/>
    <w:rsid w:val="004178EE"/>
    <w:rsid w:val="004360CF"/>
    <w:rsid w:val="00445E8A"/>
    <w:rsid w:val="0045428E"/>
    <w:rsid w:val="00481789"/>
    <w:rsid w:val="004819CF"/>
    <w:rsid w:val="0048538E"/>
    <w:rsid w:val="004867AF"/>
    <w:rsid w:val="004916EA"/>
    <w:rsid w:val="00493A7E"/>
    <w:rsid w:val="0049564C"/>
    <w:rsid w:val="004A16D1"/>
    <w:rsid w:val="004B5A7D"/>
    <w:rsid w:val="004C34B3"/>
    <w:rsid w:val="004D1E03"/>
    <w:rsid w:val="004E10FC"/>
    <w:rsid w:val="004E6133"/>
    <w:rsid w:val="004F31E5"/>
    <w:rsid w:val="005152FD"/>
    <w:rsid w:val="005171B5"/>
    <w:rsid w:val="00517DE4"/>
    <w:rsid w:val="0052390A"/>
    <w:rsid w:val="00532E6F"/>
    <w:rsid w:val="00534EE5"/>
    <w:rsid w:val="005352B1"/>
    <w:rsid w:val="0054173E"/>
    <w:rsid w:val="00557A72"/>
    <w:rsid w:val="00557F2B"/>
    <w:rsid w:val="005809F0"/>
    <w:rsid w:val="00592FB6"/>
    <w:rsid w:val="00595975"/>
    <w:rsid w:val="005B6B34"/>
    <w:rsid w:val="005C214E"/>
    <w:rsid w:val="005D03BD"/>
    <w:rsid w:val="005D5196"/>
    <w:rsid w:val="005D7A80"/>
    <w:rsid w:val="005E07BC"/>
    <w:rsid w:val="005E1674"/>
    <w:rsid w:val="005E1C8C"/>
    <w:rsid w:val="005E31A5"/>
    <w:rsid w:val="005F480F"/>
    <w:rsid w:val="00602C9C"/>
    <w:rsid w:val="00611784"/>
    <w:rsid w:val="00617CF6"/>
    <w:rsid w:val="006308DD"/>
    <w:rsid w:val="00633E68"/>
    <w:rsid w:val="00634563"/>
    <w:rsid w:val="00652CF2"/>
    <w:rsid w:val="0065582A"/>
    <w:rsid w:val="00663108"/>
    <w:rsid w:val="0067788F"/>
    <w:rsid w:val="00680E8B"/>
    <w:rsid w:val="00686704"/>
    <w:rsid w:val="006A1852"/>
    <w:rsid w:val="006B41E2"/>
    <w:rsid w:val="006D25D2"/>
    <w:rsid w:val="006D3600"/>
    <w:rsid w:val="006E0B4F"/>
    <w:rsid w:val="006E708F"/>
    <w:rsid w:val="006E7092"/>
    <w:rsid w:val="006F6B7F"/>
    <w:rsid w:val="00723640"/>
    <w:rsid w:val="00726430"/>
    <w:rsid w:val="00726DB8"/>
    <w:rsid w:val="00730AAB"/>
    <w:rsid w:val="00730BBE"/>
    <w:rsid w:val="007434C4"/>
    <w:rsid w:val="00744EDD"/>
    <w:rsid w:val="00760D1D"/>
    <w:rsid w:val="00766797"/>
    <w:rsid w:val="007713AA"/>
    <w:rsid w:val="0078042A"/>
    <w:rsid w:val="0078305A"/>
    <w:rsid w:val="00783FF3"/>
    <w:rsid w:val="00785CB6"/>
    <w:rsid w:val="0079045E"/>
    <w:rsid w:val="007A7B4F"/>
    <w:rsid w:val="007B13B5"/>
    <w:rsid w:val="007B702B"/>
    <w:rsid w:val="007C32DB"/>
    <w:rsid w:val="007C3934"/>
    <w:rsid w:val="007C7A9F"/>
    <w:rsid w:val="007D771A"/>
    <w:rsid w:val="00813A0A"/>
    <w:rsid w:val="008219B1"/>
    <w:rsid w:val="008260F2"/>
    <w:rsid w:val="00827E77"/>
    <w:rsid w:val="0083012D"/>
    <w:rsid w:val="00832996"/>
    <w:rsid w:val="00832B8A"/>
    <w:rsid w:val="008335F3"/>
    <w:rsid w:val="00845193"/>
    <w:rsid w:val="0084748A"/>
    <w:rsid w:val="008514DB"/>
    <w:rsid w:val="008639D3"/>
    <w:rsid w:val="00880F09"/>
    <w:rsid w:val="00892F50"/>
    <w:rsid w:val="008B20F9"/>
    <w:rsid w:val="008B4D49"/>
    <w:rsid w:val="008B6675"/>
    <w:rsid w:val="008D47CD"/>
    <w:rsid w:val="008D74C7"/>
    <w:rsid w:val="008F6512"/>
    <w:rsid w:val="0090172B"/>
    <w:rsid w:val="00903BAE"/>
    <w:rsid w:val="009106D0"/>
    <w:rsid w:val="00910A9C"/>
    <w:rsid w:val="009149DE"/>
    <w:rsid w:val="00926D5F"/>
    <w:rsid w:val="0093115C"/>
    <w:rsid w:val="00941DDD"/>
    <w:rsid w:val="00942604"/>
    <w:rsid w:val="00967863"/>
    <w:rsid w:val="00972357"/>
    <w:rsid w:val="00982B97"/>
    <w:rsid w:val="00983F2E"/>
    <w:rsid w:val="00985F8E"/>
    <w:rsid w:val="009914D7"/>
    <w:rsid w:val="00993704"/>
    <w:rsid w:val="009B6962"/>
    <w:rsid w:val="009C0073"/>
    <w:rsid w:val="009E75E9"/>
    <w:rsid w:val="00A20C9B"/>
    <w:rsid w:val="00A21EA6"/>
    <w:rsid w:val="00A43524"/>
    <w:rsid w:val="00A4413E"/>
    <w:rsid w:val="00A65ABA"/>
    <w:rsid w:val="00A757C8"/>
    <w:rsid w:val="00A76465"/>
    <w:rsid w:val="00A86F89"/>
    <w:rsid w:val="00A94622"/>
    <w:rsid w:val="00A964F5"/>
    <w:rsid w:val="00A96ED8"/>
    <w:rsid w:val="00AC1888"/>
    <w:rsid w:val="00AC427F"/>
    <w:rsid w:val="00AC7AD0"/>
    <w:rsid w:val="00AE2796"/>
    <w:rsid w:val="00AE58C2"/>
    <w:rsid w:val="00AF440B"/>
    <w:rsid w:val="00AF6C6C"/>
    <w:rsid w:val="00B02BF0"/>
    <w:rsid w:val="00B039E6"/>
    <w:rsid w:val="00B0560D"/>
    <w:rsid w:val="00B05C16"/>
    <w:rsid w:val="00B1216A"/>
    <w:rsid w:val="00B16EB1"/>
    <w:rsid w:val="00B563D0"/>
    <w:rsid w:val="00B61DA1"/>
    <w:rsid w:val="00B63BCE"/>
    <w:rsid w:val="00B64DAA"/>
    <w:rsid w:val="00B7090E"/>
    <w:rsid w:val="00B71F9C"/>
    <w:rsid w:val="00BC5E76"/>
    <w:rsid w:val="00BC704A"/>
    <w:rsid w:val="00BD573F"/>
    <w:rsid w:val="00BD6F71"/>
    <w:rsid w:val="00BD705A"/>
    <w:rsid w:val="00BE729A"/>
    <w:rsid w:val="00BE7CF9"/>
    <w:rsid w:val="00C0267D"/>
    <w:rsid w:val="00C10011"/>
    <w:rsid w:val="00C206C9"/>
    <w:rsid w:val="00C20A29"/>
    <w:rsid w:val="00C43FAF"/>
    <w:rsid w:val="00C569AE"/>
    <w:rsid w:val="00C64534"/>
    <w:rsid w:val="00C737FC"/>
    <w:rsid w:val="00C80E45"/>
    <w:rsid w:val="00C81CC0"/>
    <w:rsid w:val="00C9203C"/>
    <w:rsid w:val="00C926AD"/>
    <w:rsid w:val="00CA33F1"/>
    <w:rsid w:val="00CB710C"/>
    <w:rsid w:val="00CC4A0A"/>
    <w:rsid w:val="00CD4D5B"/>
    <w:rsid w:val="00CF7300"/>
    <w:rsid w:val="00D0026B"/>
    <w:rsid w:val="00D00490"/>
    <w:rsid w:val="00D015E6"/>
    <w:rsid w:val="00D04FB8"/>
    <w:rsid w:val="00D22569"/>
    <w:rsid w:val="00D24B50"/>
    <w:rsid w:val="00D26018"/>
    <w:rsid w:val="00D45FAD"/>
    <w:rsid w:val="00D52315"/>
    <w:rsid w:val="00D55C8C"/>
    <w:rsid w:val="00D743D6"/>
    <w:rsid w:val="00D74802"/>
    <w:rsid w:val="00D8191E"/>
    <w:rsid w:val="00DB65FF"/>
    <w:rsid w:val="00DC73A1"/>
    <w:rsid w:val="00DE78F1"/>
    <w:rsid w:val="00DF63B6"/>
    <w:rsid w:val="00DF71A7"/>
    <w:rsid w:val="00E01694"/>
    <w:rsid w:val="00E130B2"/>
    <w:rsid w:val="00E25D2D"/>
    <w:rsid w:val="00E276FF"/>
    <w:rsid w:val="00E4449C"/>
    <w:rsid w:val="00E53638"/>
    <w:rsid w:val="00E642FA"/>
    <w:rsid w:val="00E80397"/>
    <w:rsid w:val="00E8310F"/>
    <w:rsid w:val="00E86A79"/>
    <w:rsid w:val="00E915B2"/>
    <w:rsid w:val="00EB23CE"/>
    <w:rsid w:val="00EB4B32"/>
    <w:rsid w:val="00EB4DDA"/>
    <w:rsid w:val="00EC6A3B"/>
    <w:rsid w:val="00ED74B9"/>
    <w:rsid w:val="00EE154C"/>
    <w:rsid w:val="00EF225F"/>
    <w:rsid w:val="00F02C34"/>
    <w:rsid w:val="00F05EB1"/>
    <w:rsid w:val="00F13B81"/>
    <w:rsid w:val="00F32648"/>
    <w:rsid w:val="00F41132"/>
    <w:rsid w:val="00F50ACA"/>
    <w:rsid w:val="00F545F0"/>
    <w:rsid w:val="00F766D3"/>
    <w:rsid w:val="00F81F00"/>
    <w:rsid w:val="00F81F7A"/>
    <w:rsid w:val="00F9289F"/>
    <w:rsid w:val="00F968AE"/>
    <w:rsid w:val="00FB11B3"/>
    <w:rsid w:val="00FC7F9F"/>
    <w:rsid w:val="00FD1109"/>
    <w:rsid w:val="00FD1591"/>
    <w:rsid w:val="00FE52EF"/>
    <w:rsid w:val="00FF1F27"/>
    <w:rsid w:val="00FF54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646F748"/>
  <w15:docId w15:val="{46F8DB71-A335-4E1D-BB43-818E60CA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pt-BR" w:eastAsia="en-US"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564C"/>
    <w:rPr>
      <w:rFonts w:ascii="Times New Roman" w:hAnsi="Times New Roman"/>
      <w:sz w:val="24"/>
    </w:rPr>
  </w:style>
  <w:style w:type="paragraph" w:styleId="Ttulo1">
    <w:name w:val="heading 1"/>
    <w:basedOn w:val="Normal"/>
    <w:next w:val="Normal"/>
    <w:link w:val="Ttulo1Char"/>
    <w:autoRedefine/>
    <w:uiPriority w:val="9"/>
    <w:qFormat/>
    <w:rsid w:val="00942604"/>
    <w:pPr>
      <w:keepNext/>
      <w:numPr>
        <w:numId w:val="9"/>
      </w:numPr>
      <w:spacing w:before="720" w:after="480" w:line="360" w:lineRule="auto"/>
      <w:ind w:left="454" w:hanging="454"/>
      <w:outlineLvl w:val="0"/>
    </w:pPr>
    <w:rPr>
      <w:rFonts w:ascii="Arial" w:hAnsi="Arial"/>
      <w:b/>
      <w:caps/>
      <w:spacing w:val="5"/>
      <w:sz w:val="28"/>
      <w:szCs w:val="32"/>
    </w:rPr>
  </w:style>
  <w:style w:type="paragraph" w:styleId="Ttulo2">
    <w:name w:val="heading 2"/>
    <w:basedOn w:val="Normal"/>
    <w:next w:val="Normal"/>
    <w:link w:val="Ttulo2Char"/>
    <w:uiPriority w:val="9"/>
    <w:unhideWhenUsed/>
    <w:qFormat/>
    <w:rsid w:val="00942604"/>
    <w:pPr>
      <w:numPr>
        <w:ilvl w:val="1"/>
        <w:numId w:val="9"/>
      </w:numPr>
      <w:spacing w:before="480" w:after="240" w:line="360" w:lineRule="auto"/>
      <w:outlineLvl w:val="1"/>
    </w:pPr>
    <w:rPr>
      <w:rFonts w:ascii="Arial" w:hAnsi="Arial"/>
      <w:b/>
      <w:caps/>
      <w:spacing w:val="5"/>
      <w:szCs w:val="28"/>
    </w:rPr>
  </w:style>
  <w:style w:type="paragraph" w:styleId="Ttulo3">
    <w:name w:val="heading 3"/>
    <w:basedOn w:val="Normal"/>
    <w:next w:val="Normal"/>
    <w:link w:val="Ttulo3Char"/>
    <w:uiPriority w:val="9"/>
    <w:unhideWhenUsed/>
    <w:qFormat/>
    <w:rsid w:val="0049564C"/>
    <w:pPr>
      <w:numPr>
        <w:ilvl w:val="2"/>
        <w:numId w:val="9"/>
      </w:numPr>
      <w:spacing w:after="0"/>
      <w:jc w:val="left"/>
      <w:outlineLvl w:val="2"/>
    </w:pPr>
    <w:rPr>
      <w:smallCaps/>
      <w:color w:val="6D5125" w:themeColor="accent5" w:themeShade="80"/>
      <w:spacing w:val="5"/>
      <w:szCs w:val="24"/>
    </w:rPr>
  </w:style>
  <w:style w:type="paragraph" w:styleId="Ttulo4">
    <w:name w:val="heading 4"/>
    <w:basedOn w:val="Normal"/>
    <w:next w:val="Normal"/>
    <w:link w:val="Ttulo4Char"/>
    <w:uiPriority w:val="9"/>
    <w:semiHidden/>
    <w:unhideWhenUsed/>
    <w:qFormat/>
    <w:rsid w:val="0049564C"/>
    <w:pPr>
      <w:numPr>
        <w:ilvl w:val="3"/>
        <w:numId w:val="9"/>
      </w:numPr>
      <w:spacing w:before="240" w:after="0"/>
      <w:jc w:val="left"/>
      <w:outlineLvl w:val="3"/>
    </w:pPr>
    <w:rPr>
      <w:smallCaps/>
      <w:color w:val="6D5125" w:themeColor="accent5" w:themeShade="80"/>
      <w:spacing w:val="10"/>
      <w:sz w:val="22"/>
      <w:szCs w:val="22"/>
    </w:rPr>
  </w:style>
  <w:style w:type="paragraph" w:styleId="Ttulo5">
    <w:name w:val="heading 5"/>
    <w:basedOn w:val="Normal"/>
    <w:next w:val="Normal"/>
    <w:link w:val="Ttulo5Char"/>
    <w:uiPriority w:val="9"/>
    <w:semiHidden/>
    <w:unhideWhenUsed/>
    <w:qFormat/>
    <w:rsid w:val="0049564C"/>
    <w:pPr>
      <w:numPr>
        <w:ilvl w:val="4"/>
        <w:numId w:val="9"/>
      </w:numPr>
      <w:spacing w:before="200" w:after="0"/>
      <w:jc w:val="left"/>
      <w:outlineLvl w:val="4"/>
    </w:pPr>
    <w:rPr>
      <w:smallCaps/>
      <w:color w:val="679B9A" w:themeColor="accent2" w:themeShade="BF"/>
      <w:spacing w:val="10"/>
      <w:sz w:val="22"/>
      <w:szCs w:val="26"/>
    </w:rPr>
  </w:style>
  <w:style w:type="paragraph" w:styleId="Ttulo6">
    <w:name w:val="heading 6"/>
    <w:basedOn w:val="Normal"/>
    <w:next w:val="Normal"/>
    <w:link w:val="Ttulo6Char"/>
    <w:uiPriority w:val="9"/>
    <w:semiHidden/>
    <w:unhideWhenUsed/>
    <w:qFormat/>
    <w:rsid w:val="0049564C"/>
    <w:pPr>
      <w:numPr>
        <w:ilvl w:val="5"/>
        <w:numId w:val="9"/>
      </w:numPr>
      <w:spacing w:after="0"/>
      <w:jc w:val="left"/>
      <w:outlineLvl w:val="5"/>
    </w:pPr>
    <w:rPr>
      <w:smallCaps/>
      <w:color w:val="9CBEBD" w:themeColor="accent2"/>
      <w:spacing w:val="5"/>
      <w:sz w:val="22"/>
    </w:rPr>
  </w:style>
  <w:style w:type="paragraph" w:styleId="Ttulo7">
    <w:name w:val="heading 7"/>
    <w:basedOn w:val="Normal"/>
    <w:next w:val="Normal"/>
    <w:link w:val="Ttulo7Char"/>
    <w:uiPriority w:val="9"/>
    <w:semiHidden/>
    <w:unhideWhenUsed/>
    <w:qFormat/>
    <w:rsid w:val="0049564C"/>
    <w:pPr>
      <w:numPr>
        <w:ilvl w:val="6"/>
        <w:numId w:val="9"/>
      </w:numPr>
      <w:spacing w:after="0"/>
      <w:jc w:val="left"/>
      <w:outlineLvl w:val="6"/>
    </w:pPr>
    <w:rPr>
      <w:b/>
      <w:smallCaps/>
      <w:color w:val="9CBEBD" w:themeColor="accent2"/>
      <w:spacing w:val="10"/>
    </w:rPr>
  </w:style>
  <w:style w:type="paragraph" w:styleId="Ttulo8">
    <w:name w:val="heading 8"/>
    <w:basedOn w:val="Normal"/>
    <w:next w:val="Normal"/>
    <w:link w:val="Ttulo8Char"/>
    <w:uiPriority w:val="9"/>
    <w:semiHidden/>
    <w:unhideWhenUsed/>
    <w:qFormat/>
    <w:rsid w:val="0049564C"/>
    <w:pPr>
      <w:numPr>
        <w:ilvl w:val="7"/>
        <w:numId w:val="9"/>
      </w:numPr>
      <w:spacing w:after="0"/>
      <w:jc w:val="left"/>
      <w:outlineLvl w:val="7"/>
    </w:pPr>
    <w:rPr>
      <w:b/>
      <w:i/>
      <w:smallCaps/>
      <w:color w:val="679B9A" w:themeColor="accent2" w:themeShade="BF"/>
    </w:rPr>
  </w:style>
  <w:style w:type="paragraph" w:styleId="Ttulo9">
    <w:name w:val="heading 9"/>
    <w:basedOn w:val="Normal"/>
    <w:next w:val="Normal"/>
    <w:link w:val="Ttulo9Char"/>
    <w:uiPriority w:val="9"/>
    <w:semiHidden/>
    <w:unhideWhenUsed/>
    <w:qFormat/>
    <w:rsid w:val="0049564C"/>
    <w:pPr>
      <w:numPr>
        <w:ilvl w:val="8"/>
        <w:numId w:val="9"/>
      </w:numPr>
      <w:spacing w:after="0"/>
      <w:jc w:val="left"/>
      <w:outlineLvl w:val="8"/>
    </w:pPr>
    <w:rPr>
      <w:b/>
      <w:i/>
      <w:smallCaps/>
      <w:color w:val="446766" w:themeColor="accent2"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80E8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80E8B"/>
  </w:style>
  <w:style w:type="paragraph" w:styleId="Rodap">
    <w:name w:val="footer"/>
    <w:basedOn w:val="Normal"/>
    <w:link w:val="RodapChar"/>
    <w:uiPriority w:val="99"/>
    <w:unhideWhenUsed/>
    <w:rsid w:val="00680E8B"/>
    <w:pPr>
      <w:tabs>
        <w:tab w:val="center" w:pos="4252"/>
        <w:tab w:val="right" w:pos="8504"/>
      </w:tabs>
      <w:spacing w:after="0" w:line="240" w:lineRule="auto"/>
    </w:pPr>
  </w:style>
  <w:style w:type="character" w:customStyle="1" w:styleId="RodapChar">
    <w:name w:val="Rodapé Char"/>
    <w:basedOn w:val="Fontepargpadro"/>
    <w:link w:val="Rodap"/>
    <w:uiPriority w:val="99"/>
    <w:rsid w:val="00680E8B"/>
  </w:style>
  <w:style w:type="table" w:styleId="Tabelacomgrade">
    <w:name w:val="Table Grid"/>
    <w:basedOn w:val="Tabelanormal"/>
    <w:uiPriority w:val="59"/>
    <w:rsid w:val="00264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49564C"/>
    <w:pPr>
      <w:ind w:left="720"/>
      <w:contextualSpacing/>
    </w:pPr>
  </w:style>
  <w:style w:type="paragraph" w:styleId="Textodebalo">
    <w:name w:val="Balloon Text"/>
    <w:basedOn w:val="Normal"/>
    <w:link w:val="TextodebaloChar"/>
    <w:uiPriority w:val="99"/>
    <w:semiHidden/>
    <w:unhideWhenUsed/>
    <w:rsid w:val="00100EF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00EFA"/>
    <w:rPr>
      <w:rFonts w:ascii="Tahoma" w:hAnsi="Tahoma" w:cs="Tahoma"/>
      <w:sz w:val="16"/>
      <w:szCs w:val="16"/>
    </w:rPr>
  </w:style>
  <w:style w:type="character" w:customStyle="1" w:styleId="Ttulo2Char">
    <w:name w:val="Título 2 Char"/>
    <w:basedOn w:val="Fontepargpadro"/>
    <w:link w:val="Ttulo2"/>
    <w:uiPriority w:val="9"/>
    <w:rsid w:val="00942604"/>
    <w:rPr>
      <w:rFonts w:ascii="Arial" w:hAnsi="Arial"/>
      <w:b/>
      <w:caps/>
      <w:spacing w:val="5"/>
      <w:sz w:val="24"/>
      <w:szCs w:val="28"/>
    </w:rPr>
  </w:style>
  <w:style w:type="character" w:customStyle="1" w:styleId="Ttulo3Char">
    <w:name w:val="Título 3 Char"/>
    <w:basedOn w:val="Fontepargpadro"/>
    <w:link w:val="Ttulo3"/>
    <w:uiPriority w:val="9"/>
    <w:rsid w:val="0049564C"/>
    <w:rPr>
      <w:rFonts w:ascii="Times New Roman" w:hAnsi="Times New Roman"/>
      <w:smallCaps/>
      <w:color w:val="6D5125" w:themeColor="accent5" w:themeShade="80"/>
      <w:spacing w:val="5"/>
      <w:sz w:val="24"/>
      <w:szCs w:val="24"/>
    </w:rPr>
  </w:style>
  <w:style w:type="character" w:customStyle="1" w:styleId="Ttulo1Char">
    <w:name w:val="Título 1 Char"/>
    <w:basedOn w:val="Fontepargpadro"/>
    <w:link w:val="Ttulo1"/>
    <w:uiPriority w:val="9"/>
    <w:rsid w:val="00942604"/>
    <w:rPr>
      <w:rFonts w:ascii="Arial" w:hAnsi="Arial"/>
      <w:b/>
      <w:caps/>
      <w:spacing w:val="5"/>
      <w:sz w:val="28"/>
      <w:szCs w:val="32"/>
    </w:rPr>
  </w:style>
  <w:style w:type="paragraph" w:styleId="CabealhodoSumrio">
    <w:name w:val="TOC Heading"/>
    <w:basedOn w:val="Ttulo1"/>
    <w:next w:val="Normal"/>
    <w:uiPriority w:val="39"/>
    <w:unhideWhenUsed/>
    <w:qFormat/>
    <w:rsid w:val="0049564C"/>
    <w:pPr>
      <w:outlineLvl w:val="9"/>
    </w:pPr>
    <w:rPr>
      <w:lang w:bidi="en-US"/>
    </w:rPr>
  </w:style>
  <w:style w:type="paragraph" w:styleId="Sumrio1">
    <w:name w:val="toc 1"/>
    <w:basedOn w:val="Normal"/>
    <w:next w:val="Normal"/>
    <w:autoRedefine/>
    <w:uiPriority w:val="39"/>
    <w:unhideWhenUsed/>
    <w:rsid w:val="0032661F"/>
    <w:pPr>
      <w:tabs>
        <w:tab w:val="left" w:pos="440"/>
        <w:tab w:val="right" w:leader="dot" w:pos="9061"/>
      </w:tabs>
      <w:spacing w:after="100"/>
    </w:pPr>
  </w:style>
  <w:style w:type="paragraph" w:styleId="Sumrio2">
    <w:name w:val="toc 2"/>
    <w:basedOn w:val="Normal"/>
    <w:next w:val="Normal"/>
    <w:autoRedefine/>
    <w:uiPriority w:val="39"/>
    <w:unhideWhenUsed/>
    <w:rsid w:val="0049564C"/>
    <w:pPr>
      <w:spacing w:after="100"/>
      <w:ind w:left="220"/>
    </w:pPr>
  </w:style>
  <w:style w:type="paragraph" w:styleId="Sumrio3">
    <w:name w:val="toc 3"/>
    <w:basedOn w:val="Normal"/>
    <w:next w:val="Normal"/>
    <w:autoRedefine/>
    <w:uiPriority w:val="39"/>
    <w:unhideWhenUsed/>
    <w:rsid w:val="0049564C"/>
    <w:pPr>
      <w:spacing w:after="100"/>
      <w:ind w:left="440"/>
    </w:pPr>
  </w:style>
  <w:style w:type="character" w:styleId="Hyperlink">
    <w:name w:val="Hyperlink"/>
    <w:basedOn w:val="Fontepargpadro"/>
    <w:uiPriority w:val="99"/>
    <w:unhideWhenUsed/>
    <w:rsid w:val="0049564C"/>
    <w:rPr>
      <w:color w:val="D25814" w:themeColor="hyperlink"/>
      <w:u w:val="single"/>
    </w:rPr>
  </w:style>
  <w:style w:type="character" w:customStyle="1" w:styleId="Ttulo4Char">
    <w:name w:val="Título 4 Char"/>
    <w:basedOn w:val="Fontepargpadro"/>
    <w:link w:val="Ttulo4"/>
    <w:uiPriority w:val="9"/>
    <w:semiHidden/>
    <w:rsid w:val="0049564C"/>
    <w:rPr>
      <w:rFonts w:ascii="Times New Roman" w:hAnsi="Times New Roman"/>
      <w:smallCaps/>
      <w:color w:val="6D5125" w:themeColor="accent5" w:themeShade="80"/>
      <w:spacing w:val="10"/>
      <w:sz w:val="22"/>
      <w:szCs w:val="22"/>
    </w:rPr>
  </w:style>
  <w:style w:type="character" w:customStyle="1" w:styleId="Ttulo5Char">
    <w:name w:val="Título 5 Char"/>
    <w:basedOn w:val="Fontepargpadro"/>
    <w:link w:val="Ttulo5"/>
    <w:uiPriority w:val="9"/>
    <w:semiHidden/>
    <w:rsid w:val="0049564C"/>
    <w:rPr>
      <w:rFonts w:ascii="Times New Roman" w:hAnsi="Times New Roman"/>
      <w:smallCaps/>
      <w:color w:val="679B9A" w:themeColor="accent2" w:themeShade="BF"/>
      <w:spacing w:val="10"/>
      <w:sz w:val="22"/>
      <w:szCs w:val="26"/>
    </w:rPr>
  </w:style>
  <w:style w:type="character" w:customStyle="1" w:styleId="Ttulo6Char">
    <w:name w:val="Título 6 Char"/>
    <w:basedOn w:val="Fontepargpadro"/>
    <w:link w:val="Ttulo6"/>
    <w:uiPriority w:val="9"/>
    <w:semiHidden/>
    <w:rsid w:val="0049564C"/>
    <w:rPr>
      <w:rFonts w:ascii="Times New Roman" w:hAnsi="Times New Roman"/>
      <w:smallCaps/>
      <w:color w:val="9CBEBD" w:themeColor="accent2"/>
      <w:spacing w:val="5"/>
      <w:sz w:val="22"/>
    </w:rPr>
  </w:style>
  <w:style w:type="character" w:customStyle="1" w:styleId="Ttulo7Char">
    <w:name w:val="Título 7 Char"/>
    <w:basedOn w:val="Fontepargpadro"/>
    <w:link w:val="Ttulo7"/>
    <w:uiPriority w:val="9"/>
    <w:semiHidden/>
    <w:rsid w:val="0049564C"/>
    <w:rPr>
      <w:rFonts w:ascii="Times New Roman" w:hAnsi="Times New Roman"/>
      <w:b/>
      <w:smallCaps/>
      <w:color w:val="9CBEBD" w:themeColor="accent2"/>
      <w:spacing w:val="10"/>
      <w:sz w:val="24"/>
    </w:rPr>
  </w:style>
  <w:style w:type="character" w:customStyle="1" w:styleId="Ttulo8Char">
    <w:name w:val="Título 8 Char"/>
    <w:basedOn w:val="Fontepargpadro"/>
    <w:link w:val="Ttulo8"/>
    <w:uiPriority w:val="9"/>
    <w:semiHidden/>
    <w:rsid w:val="0049564C"/>
    <w:rPr>
      <w:rFonts w:ascii="Times New Roman" w:hAnsi="Times New Roman"/>
      <w:b/>
      <w:i/>
      <w:smallCaps/>
      <w:color w:val="679B9A" w:themeColor="accent2" w:themeShade="BF"/>
      <w:sz w:val="24"/>
    </w:rPr>
  </w:style>
  <w:style w:type="character" w:customStyle="1" w:styleId="Ttulo9Char">
    <w:name w:val="Título 9 Char"/>
    <w:basedOn w:val="Fontepargpadro"/>
    <w:link w:val="Ttulo9"/>
    <w:uiPriority w:val="9"/>
    <w:semiHidden/>
    <w:rsid w:val="0049564C"/>
    <w:rPr>
      <w:rFonts w:ascii="Times New Roman" w:hAnsi="Times New Roman"/>
      <w:b/>
      <w:i/>
      <w:smallCaps/>
      <w:color w:val="446766" w:themeColor="accent2" w:themeShade="7F"/>
      <w:sz w:val="24"/>
    </w:rPr>
  </w:style>
  <w:style w:type="paragraph" w:styleId="Ttulo">
    <w:name w:val="Title"/>
    <w:basedOn w:val="Normal"/>
    <w:next w:val="Normal"/>
    <w:link w:val="TtuloChar"/>
    <w:uiPriority w:val="10"/>
    <w:qFormat/>
    <w:rsid w:val="0049564C"/>
    <w:pPr>
      <w:pBdr>
        <w:top w:val="single" w:sz="12" w:space="1" w:color="9CBEBD" w:themeColor="accent2"/>
      </w:pBdr>
      <w:spacing w:line="240" w:lineRule="auto"/>
      <w:jc w:val="right"/>
    </w:pPr>
    <w:rPr>
      <w:smallCaps/>
      <w:sz w:val="48"/>
      <w:szCs w:val="48"/>
    </w:rPr>
  </w:style>
  <w:style w:type="character" w:customStyle="1" w:styleId="TtuloChar">
    <w:name w:val="Título Char"/>
    <w:basedOn w:val="Fontepargpadro"/>
    <w:link w:val="Ttulo"/>
    <w:uiPriority w:val="10"/>
    <w:rsid w:val="0049564C"/>
    <w:rPr>
      <w:smallCaps/>
      <w:sz w:val="48"/>
      <w:szCs w:val="48"/>
    </w:rPr>
  </w:style>
  <w:style w:type="paragraph" w:styleId="Subttulo">
    <w:name w:val="Subtitle"/>
    <w:basedOn w:val="Normal"/>
    <w:next w:val="Normal"/>
    <w:link w:val="SubttuloChar"/>
    <w:uiPriority w:val="11"/>
    <w:qFormat/>
    <w:rsid w:val="0049564C"/>
    <w:pPr>
      <w:spacing w:after="720" w:line="240" w:lineRule="auto"/>
      <w:jc w:val="right"/>
    </w:pPr>
    <w:rPr>
      <w:rFonts w:asciiTheme="majorHAnsi" w:eastAsiaTheme="majorEastAsia" w:hAnsiTheme="majorHAnsi" w:cstheme="majorBidi"/>
      <w:szCs w:val="22"/>
    </w:rPr>
  </w:style>
  <w:style w:type="character" w:customStyle="1" w:styleId="SubttuloChar">
    <w:name w:val="Subtítulo Char"/>
    <w:basedOn w:val="Fontepargpadro"/>
    <w:link w:val="Subttulo"/>
    <w:uiPriority w:val="11"/>
    <w:rsid w:val="0049564C"/>
    <w:rPr>
      <w:rFonts w:asciiTheme="majorHAnsi" w:eastAsiaTheme="majorEastAsia" w:hAnsiTheme="majorHAnsi" w:cstheme="majorBidi"/>
      <w:szCs w:val="22"/>
    </w:rPr>
  </w:style>
  <w:style w:type="character" w:styleId="Forte">
    <w:name w:val="Strong"/>
    <w:uiPriority w:val="22"/>
    <w:qFormat/>
    <w:rsid w:val="0049564C"/>
    <w:rPr>
      <w:b/>
      <w:color w:val="9CBEBD" w:themeColor="accent2"/>
    </w:rPr>
  </w:style>
  <w:style w:type="character" w:styleId="nfase">
    <w:name w:val="Emphasis"/>
    <w:uiPriority w:val="20"/>
    <w:qFormat/>
    <w:rsid w:val="0049564C"/>
    <w:rPr>
      <w:b/>
      <w:i/>
      <w:spacing w:val="10"/>
    </w:rPr>
  </w:style>
  <w:style w:type="paragraph" w:styleId="SemEspaamento">
    <w:name w:val="No Spacing"/>
    <w:basedOn w:val="Normal"/>
    <w:link w:val="SemEspaamentoChar"/>
    <w:uiPriority w:val="1"/>
    <w:qFormat/>
    <w:rsid w:val="0049564C"/>
    <w:pPr>
      <w:spacing w:after="0" w:line="240" w:lineRule="auto"/>
    </w:pPr>
  </w:style>
  <w:style w:type="paragraph" w:styleId="Citao">
    <w:name w:val="Quote"/>
    <w:basedOn w:val="Normal"/>
    <w:next w:val="Normal"/>
    <w:link w:val="CitaoChar"/>
    <w:uiPriority w:val="29"/>
    <w:qFormat/>
    <w:rsid w:val="0049564C"/>
    <w:rPr>
      <w:i/>
    </w:rPr>
  </w:style>
  <w:style w:type="character" w:customStyle="1" w:styleId="CitaoChar">
    <w:name w:val="Citação Char"/>
    <w:basedOn w:val="Fontepargpadro"/>
    <w:link w:val="Citao"/>
    <w:uiPriority w:val="29"/>
    <w:rsid w:val="0049564C"/>
    <w:rPr>
      <w:i/>
    </w:rPr>
  </w:style>
  <w:style w:type="paragraph" w:styleId="CitaoIntensa">
    <w:name w:val="Intense Quote"/>
    <w:basedOn w:val="Normal"/>
    <w:next w:val="Normal"/>
    <w:link w:val="CitaoIntensaChar"/>
    <w:uiPriority w:val="30"/>
    <w:qFormat/>
    <w:rsid w:val="0049564C"/>
    <w:pPr>
      <w:pBdr>
        <w:top w:val="single" w:sz="8" w:space="10" w:color="679B9A" w:themeColor="accent2" w:themeShade="BF"/>
        <w:left w:val="single" w:sz="8" w:space="10" w:color="679B9A" w:themeColor="accent2" w:themeShade="BF"/>
        <w:bottom w:val="single" w:sz="8" w:space="10" w:color="679B9A" w:themeColor="accent2" w:themeShade="BF"/>
        <w:right w:val="single" w:sz="8" w:space="10" w:color="679B9A" w:themeColor="accent2" w:themeShade="BF"/>
      </w:pBdr>
      <w:shd w:val="clear" w:color="auto" w:fill="9CBEBD" w:themeFill="accent2"/>
      <w:spacing w:before="140" w:after="140"/>
      <w:ind w:left="1440" w:right="1440"/>
    </w:pPr>
    <w:rPr>
      <w:b/>
      <w:i/>
      <w:color w:val="FFFFFF" w:themeColor="background1"/>
    </w:rPr>
  </w:style>
  <w:style w:type="character" w:customStyle="1" w:styleId="CitaoIntensaChar">
    <w:name w:val="Citação Intensa Char"/>
    <w:basedOn w:val="Fontepargpadro"/>
    <w:link w:val="CitaoIntensa"/>
    <w:uiPriority w:val="30"/>
    <w:rsid w:val="0049564C"/>
    <w:rPr>
      <w:b/>
      <w:i/>
      <w:color w:val="FFFFFF" w:themeColor="background1"/>
      <w:shd w:val="clear" w:color="auto" w:fill="9CBEBD" w:themeFill="accent2"/>
    </w:rPr>
  </w:style>
  <w:style w:type="character" w:styleId="nfaseSutil">
    <w:name w:val="Subtle Emphasis"/>
    <w:uiPriority w:val="19"/>
    <w:qFormat/>
    <w:rsid w:val="0049564C"/>
    <w:rPr>
      <w:i/>
    </w:rPr>
  </w:style>
  <w:style w:type="character" w:styleId="nfaseIntensa">
    <w:name w:val="Intense Emphasis"/>
    <w:uiPriority w:val="21"/>
    <w:qFormat/>
    <w:rsid w:val="0049564C"/>
    <w:rPr>
      <w:b/>
      <w:i/>
      <w:color w:val="9CBEBD" w:themeColor="accent2"/>
      <w:spacing w:val="10"/>
    </w:rPr>
  </w:style>
  <w:style w:type="character" w:styleId="RefernciaSutil">
    <w:name w:val="Subtle Reference"/>
    <w:uiPriority w:val="31"/>
    <w:qFormat/>
    <w:rsid w:val="0049564C"/>
    <w:rPr>
      <w:b/>
    </w:rPr>
  </w:style>
  <w:style w:type="character" w:styleId="RefernciaIntensa">
    <w:name w:val="Intense Reference"/>
    <w:uiPriority w:val="32"/>
    <w:qFormat/>
    <w:rsid w:val="0049564C"/>
    <w:rPr>
      <w:b/>
      <w:bCs/>
      <w:smallCaps/>
      <w:spacing w:val="5"/>
      <w:sz w:val="22"/>
      <w:szCs w:val="22"/>
      <w:u w:val="single"/>
    </w:rPr>
  </w:style>
  <w:style w:type="character" w:styleId="TtulodoLivro">
    <w:name w:val="Book Title"/>
    <w:uiPriority w:val="33"/>
    <w:qFormat/>
    <w:rsid w:val="0049564C"/>
    <w:rPr>
      <w:rFonts w:asciiTheme="majorHAnsi" w:eastAsiaTheme="majorEastAsia" w:hAnsiTheme="majorHAnsi" w:cstheme="majorBidi"/>
      <w:i/>
      <w:iCs/>
      <w:sz w:val="20"/>
      <w:szCs w:val="20"/>
    </w:rPr>
  </w:style>
  <w:style w:type="paragraph" w:styleId="Legenda">
    <w:name w:val="caption"/>
    <w:basedOn w:val="Normal"/>
    <w:next w:val="Normal"/>
    <w:uiPriority w:val="35"/>
    <w:semiHidden/>
    <w:unhideWhenUsed/>
    <w:qFormat/>
    <w:rsid w:val="0049564C"/>
    <w:rPr>
      <w:b/>
      <w:bCs/>
      <w:caps/>
      <w:sz w:val="16"/>
      <w:szCs w:val="18"/>
    </w:rPr>
  </w:style>
  <w:style w:type="character" w:customStyle="1" w:styleId="SemEspaamentoChar">
    <w:name w:val="Sem Espaçamento Char"/>
    <w:basedOn w:val="Fontepargpadro"/>
    <w:link w:val="SemEspaamento"/>
    <w:uiPriority w:val="1"/>
    <w:rsid w:val="0049564C"/>
  </w:style>
  <w:style w:type="table" w:styleId="SombreamentoClaro">
    <w:name w:val="Light Shading"/>
    <w:basedOn w:val="Tabelanormal"/>
    <w:uiPriority w:val="60"/>
    <w:rsid w:val="00E86A79"/>
    <w:pPr>
      <w:spacing w:after="0" w:line="240" w:lineRule="auto"/>
    </w:pPr>
    <w:rPr>
      <w:color w:val="232018" w:themeColor="text1" w:themeShade="BF"/>
    </w:rPr>
    <w:tblPr>
      <w:tblStyleRowBandSize w:val="1"/>
      <w:tblStyleColBandSize w:val="1"/>
      <w:tblBorders>
        <w:top w:val="single" w:sz="8" w:space="0" w:color="2F2B20" w:themeColor="text1"/>
        <w:bottom w:val="single" w:sz="8" w:space="0" w:color="2F2B20" w:themeColor="text1"/>
      </w:tblBorders>
    </w:tblPr>
    <w:tblStylePr w:type="firstRow">
      <w:pPr>
        <w:spacing w:before="0" w:after="0" w:line="240" w:lineRule="auto"/>
      </w:pPr>
      <w:rPr>
        <w:b/>
        <w:bCs/>
      </w:rPr>
      <w:tblPr/>
      <w:tcPr>
        <w:tcBorders>
          <w:top w:val="single" w:sz="8" w:space="0" w:color="2F2B20" w:themeColor="text1"/>
          <w:left w:val="nil"/>
          <w:bottom w:val="single" w:sz="8" w:space="0" w:color="2F2B20" w:themeColor="text1"/>
          <w:right w:val="nil"/>
          <w:insideH w:val="nil"/>
          <w:insideV w:val="nil"/>
        </w:tcBorders>
      </w:tcPr>
    </w:tblStylePr>
    <w:tblStylePr w:type="lastRow">
      <w:pPr>
        <w:spacing w:before="0" w:after="0" w:line="240" w:lineRule="auto"/>
      </w:pPr>
      <w:rPr>
        <w:b/>
        <w:bCs/>
      </w:rPr>
      <w:tblPr/>
      <w:tcPr>
        <w:tcBorders>
          <w:top w:val="single" w:sz="8" w:space="0" w:color="2F2B20" w:themeColor="text1"/>
          <w:left w:val="nil"/>
          <w:bottom w:val="single" w:sz="8" w:space="0" w:color="2F2B2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CEBF" w:themeFill="text1" w:themeFillTint="3F"/>
      </w:tcPr>
    </w:tblStylePr>
    <w:tblStylePr w:type="band1Horz">
      <w:tblPr/>
      <w:tcPr>
        <w:tcBorders>
          <w:left w:val="nil"/>
          <w:right w:val="nil"/>
          <w:insideH w:val="nil"/>
          <w:insideV w:val="nil"/>
        </w:tcBorders>
        <w:shd w:val="clear" w:color="auto" w:fill="D3CEBF" w:themeFill="text1" w:themeFillTint="3F"/>
      </w:tcPr>
    </w:tblStylePr>
  </w:style>
  <w:style w:type="table" w:styleId="GradeMdia3-nfase6">
    <w:name w:val="Medium Grid 3 Accent 6"/>
    <w:basedOn w:val="Tabelanormal"/>
    <w:uiPriority w:val="69"/>
    <w:rsid w:val="00B71F9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7E1"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A089"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A089"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A089"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A089"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CFC4"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CFC4" w:themeFill="accent6" w:themeFillTint="7F"/>
      </w:tcPr>
    </w:tblStylePr>
  </w:style>
  <w:style w:type="table" w:styleId="ListaClara-nfase1">
    <w:name w:val="Light List Accent 1"/>
    <w:basedOn w:val="Tabelanormal"/>
    <w:uiPriority w:val="61"/>
    <w:rsid w:val="00967863"/>
    <w:pPr>
      <w:spacing w:after="0" w:line="240" w:lineRule="auto"/>
    </w:pPr>
    <w:tblPr>
      <w:tblStyleRowBandSize w:val="1"/>
      <w:tblStyleColBandSize w:val="1"/>
      <w:tblBorders>
        <w:top w:val="single" w:sz="8" w:space="0" w:color="A9A57C" w:themeColor="accent1"/>
        <w:left w:val="single" w:sz="8" w:space="0" w:color="A9A57C" w:themeColor="accent1"/>
        <w:bottom w:val="single" w:sz="8" w:space="0" w:color="A9A57C" w:themeColor="accent1"/>
        <w:right w:val="single" w:sz="8" w:space="0" w:color="A9A57C" w:themeColor="accent1"/>
      </w:tblBorders>
    </w:tblPr>
    <w:tblStylePr w:type="firstRow">
      <w:pPr>
        <w:spacing w:before="0" w:after="0" w:line="240" w:lineRule="auto"/>
      </w:pPr>
      <w:rPr>
        <w:b/>
        <w:bCs/>
        <w:color w:val="FFFFFF" w:themeColor="background1"/>
      </w:rPr>
      <w:tblPr/>
      <w:tcPr>
        <w:shd w:val="clear" w:color="auto" w:fill="A9A57C" w:themeFill="accent1"/>
      </w:tcPr>
    </w:tblStylePr>
    <w:tblStylePr w:type="lastRow">
      <w:pPr>
        <w:spacing w:before="0" w:after="0" w:line="240" w:lineRule="auto"/>
      </w:pPr>
      <w:rPr>
        <w:b/>
        <w:bCs/>
      </w:rPr>
      <w:tblPr/>
      <w:tcPr>
        <w:tcBorders>
          <w:top w:val="double" w:sz="6" w:space="0" w:color="A9A57C" w:themeColor="accent1"/>
          <w:left w:val="single" w:sz="8" w:space="0" w:color="A9A57C" w:themeColor="accent1"/>
          <w:bottom w:val="single" w:sz="8" w:space="0" w:color="A9A57C" w:themeColor="accent1"/>
          <w:right w:val="single" w:sz="8" w:space="0" w:color="A9A57C" w:themeColor="accent1"/>
        </w:tcBorders>
      </w:tcPr>
    </w:tblStylePr>
    <w:tblStylePr w:type="firstCol">
      <w:rPr>
        <w:b/>
        <w:bCs/>
      </w:rPr>
    </w:tblStylePr>
    <w:tblStylePr w:type="lastCol">
      <w:rPr>
        <w:b/>
        <w:bCs/>
      </w:rPr>
    </w:tblStylePr>
    <w:tblStylePr w:type="band1Vert">
      <w:tblPr/>
      <w:tcPr>
        <w:tcBorders>
          <w:top w:val="single" w:sz="8" w:space="0" w:color="A9A57C" w:themeColor="accent1"/>
          <w:left w:val="single" w:sz="8" w:space="0" w:color="A9A57C" w:themeColor="accent1"/>
          <w:bottom w:val="single" w:sz="8" w:space="0" w:color="A9A57C" w:themeColor="accent1"/>
          <w:right w:val="single" w:sz="8" w:space="0" w:color="A9A57C" w:themeColor="accent1"/>
        </w:tcBorders>
      </w:tcPr>
    </w:tblStylePr>
    <w:tblStylePr w:type="band1Horz">
      <w:tblPr/>
      <w:tcPr>
        <w:tcBorders>
          <w:top w:val="single" w:sz="8" w:space="0" w:color="A9A57C" w:themeColor="accent1"/>
          <w:left w:val="single" w:sz="8" w:space="0" w:color="A9A57C" w:themeColor="accent1"/>
          <w:bottom w:val="single" w:sz="8" w:space="0" w:color="A9A57C" w:themeColor="accent1"/>
          <w:right w:val="single" w:sz="8" w:space="0" w:color="A9A57C" w:themeColor="accent1"/>
        </w:tcBorders>
      </w:tcPr>
    </w:tblStylePr>
  </w:style>
  <w:style w:type="table" w:styleId="ListaClara-nfase5">
    <w:name w:val="Light List Accent 5"/>
    <w:basedOn w:val="Tabelanormal"/>
    <w:uiPriority w:val="61"/>
    <w:rsid w:val="00336924"/>
    <w:pPr>
      <w:spacing w:after="0" w:line="240" w:lineRule="auto"/>
    </w:pPr>
    <w:tblPr>
      <w:tblStyleRowBandSize w:val="1"/>
      <w:tblStyleColBandSize w:val="1"/>
      <w:tblBorders>
        <w:top w:val="single" w:sz="8" w:space="0" w:color="C89F5D" w:themeColor="accent5"/>
        <w:left w:val="single" w:sz="8" w:space="0" w:color="C89F5D" w:themeColor="accent5"/>
        <w:bottom w:val="single" w:sz="8" w:space="0" w:color="C89F5D" w:themeColor="accent5"/>
        <w:right w:val="single" w:sz="8" w:space="0" w:color="C89F5D" w:themeColor="accent5"/>
      </w:tblBorders>
    </w:tblPr>
    <w:tblStylePr w:type="firstRow">
      <w:pPr>
        <w:spacing w:before="0" w:after="0" w:line="240" w:lineRule="auto"/>
      </w:pPr>
      <w:rPr>
        <w:b/>
        <w:bCs/>
        <w:color w:val="FFFFFF" w:themeColor="background1"/>
      </w:rPr>
      <w:tblPr/>
      <w:tcPr>
        <w:shd w:val="clear" w:color="auto" w:fill="C89F5D" w:themeFill="accent5"/>
      </w:tcPr>
    </w:tblStylePr>
    <w:tblStylePr w:type="lastRow">
      <w:pPr>
        <w:spacing w:before="0" w:after="0" w:line="240" w:lineRule="auto"/>
      </w:pPr>
      <w:rPr>
        <w:b/>
        <w:bCs/>
      </w:rPr>
      <w:tblPr/>
      <w:tcPr>
        <w:tcBorders>
          <w:top w:val="double" w:sz="6" w:space="0" w:color="C89F5D" w:themeColor="accent5"/>
          <w:left w:val="single" w:sz="8" w:space="0" w:color="C89F5D" w:themeColor="accent5"/>
          <w:bottom w:val="single" w:sz="8" w:space="0" w:color="C89F5D" w:themeColor="accent5"/>
          <w:right w:val="single" w:sz="8" w:space="0" w:color="C89F5D" w:themeColor="accent5"/>
        </w:tcBorders>
      </w:tcPr>
    </w:tblStylePr>
    <w:tblStylePr w:type="firstCol">
      <w:rPr>
        <w:b/>
        <w:bCs/>
      </w:rPr>
    </w:tblStylePr>
    <w:tblStylePr w:type="lastCol">
      <w:rPr>
        <w:b/>
        <w:bCs/>
      </w:rPr>
    </w:tblStylePr>
    <w:tblStylePr w:type="band1Vert">
      <w:tblPr/>
      <w:tcPr>
        <w:tcBorders>
          <w:top w:val="single" w:sz="8" w:space="0" w:color="C89F5D" w:themeColor="accent5"/>
          <w:left w:val="single" w:sz="8" w:space="0" w:color="C89F5D" w:themeColor="accent5"/>
          <w:bottom w:val="single" w:sz="8" w:space="0" w:color="C89F5D" w:themeColor="accent5"/>
          <w:right w:val="single" w:sz="8" w:space="0" w:color="C89F5D" w:themeColor="accent5"/>
        </w:tcBorders>
      </w:tcPr>
    </w:tblStylePr>
    <w:tblStylePr w:type="band1Horz">
      <w:tblPr/>
      <w:tcPr>
        <w:tcBorders>
          <w:top w:val="single" w:sz="8" w:space="0" w:color="C89F5D" w:themeColor="accent5"/>
          <w:left w:val="single" w:sz="8" w:space="0" w:color="C89F5D" w:themeColor="accent5"/>
          <w:bottom w:val="single" w:sz="8" w:space="0" w:color="C89F5D" w:themeColor="accent5"/>
          <w:right w:val="single" w:sz="8" w:space="0" w:color="C89F5D" w:themeColor="accent5"/>
        </w:tcBorders>
      </w:tcPr>
    </w:tblStylePr>
  </w:style>
  <w:style w:type="paragraph" w:styleId="NormalWeb">
    <w:name w:val="Normal (Web)"/>
    <w:basedOn w:val="Normal"/>
    <w:uiPriority w:val="99"/>
    <w:unhideWhenUsed/>
    <w:rsid w:val="005F480F"/>
    <w:pPr>
      <w:spacing w:before="100" w:beforeAutospacing="1" w:after="100" w:afterAutospacing="1" w:line="240" w:lineRule="auto"/>
      <w:jc w:val="left"/>
    </w:pPr>
    <w:rPr>
      <w:rFonts w:cs="Times New Roman"/>
      <w:szCs w:val="24"/>
      <w:lang w:eastAsia="pt-BR"/>
    </w:rPr>
  </w:style>
  <w:style w:type="table" w:styleId="SombreamentoClaro-nfase6">
    <w:name w:val="Light Shading Accent 6"/>
    <w:basedOn w:val="Tabelanormal"/>
    <w:uiPriority w:val="60"/>
    <w:rsid w:val="00C0267D"/>
    <w:pPr>
      <w:spacing w:after="0" w:line="240" w:lineRule="auto"/>
    </w:pPr>
    <w:rPr>
      <w:color w:val="8D785D" w:themeColor="accent6" w:themeShade="BF"/>
    </w:rPr>
    <w:tblPr>
      <w:tblStyleRowBandSize w:val="1"/>
      <w:tblStyleColBandSize w:val="1"/>
      <w:tblBorders>
        <w:top w:val="single" w:sz="8" w:space="0" w:color="B1A089" w:themeColor="accent6"/>
        <w:bottom w:val="single" w:sz="8" w:space="0" w:color="B1A089" w:themeColor="accent6"/>
      </w:tblBorders>
    </w:tblPr>
    <w:tblStylePr w:type="firstRow">
      <w:pPr>
        <w:spacing w:before="0" w:after="0" w:line="240" w:lineRule="auto"/>
      </w:pPr>
      <w:rPr>
        <w:b/>
        <w:bCs/>
      </w:rPr>
      <w:tblPr/>
      <w:tcPr>
        <w:tcBorders>
          <w:top w:val="single" w:sz="8" w:space="0" w:color="B1A089" w:themeColor="accent6"/>
          <w:left w:val="nil"/>
          <w:bottom w:val="single" w:sz="8" w:space="0" w:color="B1A089" w:themeColor="accent6"/>
          <w:right w:val="nil"/>
          <w:insideH w:val="nil"/>
          <w:insideV w:val="nil"/>
        </w:tcBorders>
      </w:tcPr>
    </w:tblStylePr>
    <w:tblStylePr w:type="lastRow">
      <w:pPr>
        <w:spacing w:before="0" w:after="0" w:line="240" w:lineRule="auto"/>
      </w:pPr>
      <w:rPr>
        <w:b/>
        <w:bCs/>
      </w:rPr>
      <w:tblPr/>
      <w:tcPr>
        <w:tcBorders>
          <w:top w:val="single" w:sz="8" w:space="0" w:color="B1A089" w:themeColor="accent6"/>
          <w:left w:val="nil"/>
          <w:bottom w:val="single" w:sz="8" w:space="0" w:color="B1A089"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7E1" w:themeFill="accent6" w:themeFillTint="3F"/>
      </w:tcPr>
    </w:tblStylePr>
    <w:tblStylePr w:type="band1Horz">
      <w:tblPr/>
      <w:tcPr>
        <w:tcBorders>
          <w:left w:val="nil"/>
          <w:right w:val="nil"/>
          <w:insideH w:val="nil"/>
          <w:insideV w:val="nil"/>
        </w:tcBorders>
        <w:shd w:val="clear" w:color="auto" w:fill="EBE7E1" w:themeFill="accent6" w:themeFillTint="3F"/>
      </w:tcPr>
    </w:tblStylePr>
  </w:style>
  <w:style w:type="table" w:styleId="SombreamentoClaro-nfase1">
    <w:name w:val="Light Shading Accent 1"/>
    <w:basedOn w:val="Tabelanormal"/>
    <w:uiPriority w:val="60"/>
    <w:rsid w:val="00481789"/>
    <w:pPr>
      <w:spacing w:after="0" w:line="240" w:lineRule="auto"/>
    </w:pPr>
    <w:rPr>
      <w:color w:val="848057" w:themeColor="accent1" w:themeShade="BF"/>
    </w:rPr>
    <w:tblPr>
      <w:tblStyleRowBandSize w:val="1"/>
      <w:tblStyleColBandSize w:val="1"/>
      <w:tblBorders>
        <w:top w:val="single" w:sz="8" w:space="0" w:color="A9A57C" w:themeColor="accent1"/>
        <w:bottom w:val="single" w:sz="8" w:space="0" w:color="A9A57C" w:themeColor="accent1"/>
      </w:tblBorders>
    </w:tblPr>
    <w:tblStylePr w:type="firstRow">
      <w:pPr>
        <w:spacing w:before="0" w:after="0" w:line="240" w:lineRule="auto"/>
      </w:pPr>
      <w:rPr>
        <w:b/>
        <w:bCs/>
      </w:rPr>
      <w:tblPr/>
      <w:tcPr>
        <w:tcBorders>
          <w:top w:val="single" w:sz="8" w:space="0" w:color="A9A57C" w:themeColor="accent1"/>
          <w:left w:val="nil"/>
          <w:bottom w:val="single" w:sz="8" w:space="0" w:color="A9A57C" w:themeColor="accent1"/>
          <w:right w:val="nil"/>
          <w:insideH w:val="nil"/>
          <w:insideV w:val="nil"/>
        </w:tcBorders>
      </w:tcPr>
    </w:tblStylePr>
    <w:tblStylePr w:type="lastRow">
      <w:pPr>
        <w:spacing w:before="0" w:after="0" w:line="240" w:lineRule="auto"/>
      </w:pPr>
      <w:rPr>
        <w:b/>
        <w:bCs/>
      </w:rPr>
      <w:tblPr/>
      <w:tcPr>
        <w:tcBorders>
          <w:top w:val="single" w:sz="8" w:space="0" w:color="A9A57C" w:themeColor="accent1"/>
          <w:left w:val="nil"/>
          <w:bottom w:val="single" w:sz="8" w:space="0" w:color="A9A57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8DE" w:themeFill="accent1" w:themeFillTint="3F"/>
      </w:tcPr>
    </w:tblStylePr>
    <w:tblStylePr w:type="band1Horz">
      <w:tblPr/>
      <w:tcPr>
        <w:tcBorders>
          <w:left w:val="nil"/>
          <w:right w:val="nil"/>
          <w:insideH w:val="nil"/>
          <w:insideV w:val="nil"/>
        </w:tcBorders>
        <w:shd w:val="clear" w:color="auto" w:fill="E9E8DE" w:themeFill="accent1" w:themeFillTint="3F"/>
      </w:tcPr>
    </w:tblStylePr>
  </w:style>
  <w:style w:type="character" w:styleId="Refdecomentrio">
    <w:name w:val="annotation reference"/>
    <w:basedOn w:val="Fontepargpadro"/>
    <w:uiPriority w:val="99"/>
    <w:semiHidden/>
    <w:unhideWhenUsed/>
    <w:rsid w:val="00A94622"/>
    <w:rPr>
      <w:sz w:val="16"/>
      <w:szCs w:val="16"/>
    </w:rPr>
  </w:style>
  <w:style w:type="paragraph" w:styleId="Textodecomentrio">
    <w:name w:val="annotation text"/>
    <w:basedOn w:val="Normal"/>
    <w:link w:val="TextodecomentrioChar"/>
    <w:uiPriority w:val="99"/>
    <w:unhideWhenUsed/>
    <w:rsid w:val="00A94622"/>
    <w:pPr>
      <w:spacing w:line="240" w:lineRule="auto"/>
    </w:pPr>
    <w:rPr>
      <w:sz w:val="20"/>
    </w:rPr>
  </w:style>
  <w:style w:type="character" w:customStyle="1" w:styleId="TextodecomentrioChar">
    <w:name w:val="Texto de comentário Char"/>
    <w:basedOn w:val="Fontepargpadro"/>
    <w:link w:val="Textodecomentrio"/>
    <w:uiPriority w:val="99"/>
    <w:rsid w:val="00A94622"/>
    <w:rPr>
      <w:rFonts w:ascii="Times New Roman" w:hAnsi="Times New Roman"/>
    </w:rPr>
  </w:style>
  <w:style w:type="paragraph" w:styleId="Assuntodocomentrio">
    <w:name w:val="annotation subject"/>
    <w:basedOn w:val="Textodecomentrio"/>
    <w:next w:val="Textodecomentrio"/>
    <w:link w:val="AssuntodocomentrioChar"/>
    <w:uiPriority w:val="99"/>
    <w:semiHidden/>
    <w:unhideWhenUsed/>
    <w:rsid w:val="00A94622"/>
    <w:rPr>
      <w:b/>
      <w:bCs/>
    </w:rPr>
  </w:style>
  <w:style w:type="character" w:customStyle="1" w:styleId="AssuntodocomentrioChar">
    <w:name w:val="Assunto do comentário Char"/>
    <w:basedOn w:val="TextodecomentrioChar"/>
    <w:link w:val="Assuntodocomentrio"/>
    <w:uiPriority w:val="99"/>
    <w:semiHidden/>
    <w:rsid w:val="00A94622"/>
    <w:rPr>
      <w:rFonts w:ascii="Times New Roman" w:hAnsi="Times New Roman"/>
      <w:b/>
      <w:bCs/>
    </w:rPr>
  </w:style>
  <w:style w:type="table" w:customStyle="1" w:styleId="Tabelacomgrade1">
    <w:name w:val="Tabela com grade1"/>
    <w:basedOn w:val="Tabelanormal"/>
    <w:next w:val="Tabelacomgrade"/>
    <w:uiPriority w:val="59"/>
    <w:rsid w:val="00595975"/>
    <w:pPr>
      <w:spacing w:after="0" w:line="240" w:lineRule="auto"/>
      <w:ind w:firstLine="360"/>
      <w:jc w:val="left"/>
    </w:pPr>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deseononumerada">
    <w:name w:val="Titulo de seção não numerada"/>
    <w:basedOn w:val="Normal"/>
    <w:autoRedefine/>
    <w:qFormat/>
    <w:rsid w:val="00942604"/>
    <w:pPr>
      <w:spacing w:before="120" w:after="120" w:line="360" w:lineRule="auto"/>
      <w:jc w:val="center"/>
    </w:pPr>
    <w:rPr>
      <w:rFonts w:ascii="Arial" w:eastAsia="Calibri" w:hAnsi="Arial" w:cs="Times New Roman"/>
      <w:b/>
      <w:caps/>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58087">
      <w:bodyDiv w:val="1"/>
      <w:marLeft w:val="0"/>
      <w:marRight w:val="0"/>
      <w:marTop w:val="0"/>
      <w:marBottom w:val="0"/>
      <w:divBdr>
        <w:top w:val="none" w:sz="0" w:space="0" w:color="auto"/>
        <w:left w:val="none" w:sz="0" w:space="0" w:color="auto"/>
        <w:bottom w:val="none" w:sz="0" w:space="0" w:color="auto"/>
        <w:right w:val="none" w:sz="0" w:space="0" w:color="auto"/>
      </w:divBdr>
    </w:div>
    <w:div w:id="39207136">
      <w:bodyDiv w:val="1"/>
      <w:marLeft w:val="0"/>
      <w:marRight w:val="0"/>
      <w:marTop w:val="0"/>
      <w:marBottom w:val="0"/>
      <w:divBdr>
        <w:top w:val="none" w:sz="0" w:space="0" w:color="auto"/>
        <w:left w:val="none" w:sz="0" w:space="0" w:color="auto"/>
        <w:bottom w:val="none" w:sz="0" w:space="0" w:color="auto"/>
        <w:right w:val="none" w:sz="0" w:space="0" w:color="auto"/>
      </w:divBdr>
    </w:div>
    <w:div w:id="44179025">
      <w:bodyDiv w:val="1"/>
      <w:marLeft w:val="0"/>
      <w:marRight w:val="0"/>
      <w:marTop w:val="0"/>
      <w:marBottom w:val="0"/>
      <w:divBdr>
        <w:top w:val="none" w:sz="0" w:space="0" w:color="auto"/>
        <w:left w:val="none" w:sz="0" w:space="0" w:color="auto"/>
        <w:bottom w:val="none" w:sz="0" w:space="0" w:color="auto"/>
        <w:right w:val="none" w:sz="0" w:space="0" w:color="auto"/>
      </w:divBdr>
    </w:div>
    <w:div w:id="62026465">
      <w:bodyDiv w:val="1"/>
      <w:marLeft w:val="0"/>
      <w:marRight w:val="0"/>
      <w:marTop w:val="0"/>
      <w:marBottom w:val="0"/>
      <w:divBdr>
        <w:top w:val="none" w:sz="0" w:space="0" w:color="auto"/>
        <w:left w:val="none" w:sz="0" w:space="0" w:color="auto"/>
        <w:bottom w:val="none" w:sz="0" w:space="0" w:color="auto"/>
        <w:right w:val="none" w:sz="0" w:space="0" w:color="auto"/>
      </w:divBdr>
    </w:div>
    <w:div w:id="70540108">
      <w:bodyDiv w:val="1"/>
      <w:marLeft w:val="0"/>
      <w:marRight w:val="0"/>
      <w:marTop w:val="0"/>
      <w:marBottom w:val="0"/>
      <w:divBdr>
        <w:top w:val="none" w:sz="0" w:space="0" w:color="auto"/>
        <w:left w:val="none" w:sz="0" w:space="0" w:color="auto"/>
        <w:bottom w:val="none" w:sz="0" w:space="0" w:color="auto"/>
        <w:right w:val="none" w:sz="0" w:space="0" w:color="auto"/>
      </w:divBdr>
    </w:div>
    <w:div w:id="77138096">
      <w:bodyDiv w:val="1"/>
      <w:marLeft w:val="0"/>
      <w:marRight w:val="0"/>
      <w:marTop w:val="0"/>
      <w:marBottom w:val="0"/>
      <w:divBdr>
        <w:top w:val="none" w:sz="0" w:space="0" w:color="auto"/>
        <w:left w:val="none" w:sz="0" w:space="0" w:color="auto"/>
        <w:bottom w:val="none" w:sz="0" w:space="0" w:color="auto"/>
        <w:right w:val="none" w:sz="0" w:space="0" w:color="auto"/>
      </w:divBdr>
    </w:div>
    <w:div w:id="130753393">
      <w:bodyDiv w:val="1"/>
      <w:marLeft w:val="0"/>
      <w:marRight w:val="0"/>
      <w:marTop w:val="0"/>
      <w:marBottom w:val="0"/>
      <w:divBdr>
        <w:top w:val="none" w:sz="0" w:space="0" w:color="auto"/>
        <w:left w:val="none" w:sz="0" w:space="0" w:color="auto"/>
        <w:bottom w:val="none" w:sz="0" w:space="0" w:color="auto"/>
        <w:right w:val="none" w:sz="0" w:space="0" w:color="auto"/>
      </w:divBdr>
    </w:div>
    <w:div w:id="154341804">
      <w:bodyDiv w:val="1"/>
      <w:marLeft w:val="0"/>
      <w:marRight w:val="0"/>
      <w:marTop w:val="0"/>
      <w:marBottom w:val="0"/>
      <w:divBdr>
        <w:top w:val="none" w:sz="0" w:space="0" w:color="auto"/>
        <w:left w:val="none" w:sz="0" w:space="0" w:color="auto"/>
        <w:bottom w:val="none" w:sz="0" w:space="0" w:color="auto"/>
        <w:right w:val="none" w:sz="0" w:space="0" w:color="auto"/>
      </w:divBdr>
    </w:div>
    <w:div w:id="201983185">
      <w:bodyDiv w:val="1"/>
      <w:marLeft w:val="0"/>
      <w:marRight w:val="0"/>
      <w:marTop w:val="0"/>
      <w:marBottom w:val="0"/>
      <w:divBdr>
        <w:top w:val="none" w:sz="0" w:space="0" w:color="auto"/>
        <w:left w:val="none" w:sz="0" w:space="0" w:color="auto"/>
        <w:bottom w:val="none" w:sz="0" w:space="0" w:color="auto"/>
        <w:right w:val="none" w:sz="0" w:space="0" w:color="auto"/>
      </w:divBdr>
    </w:div>
    <w:div w:id="246548226">
      <w:bodyDiv w:val="1"/>
      <w:marLeft w:val="0"/>
      <w:marRight w:val="0"/>
      <w:marTop w:val="0"/>
      <w:marBottom w:val="0"/>
      <w:divBdr>
        <w:top w:val="none" w:sz="0" w:space="0" w:color="auto"/>
        <w:left w:val="none" w:sz="0" w:space="0" w:color="auto"/>
        <w:bottom w:val="none" w:sz="0" w:space="0" w:color="auto"/>
        <w:right w:val="none" w:sz="0" w:space="0" w:color="auto"/>
      </w:divBdr>
    </w:div>
    <w:div w:id="247035400">
      <w:bodyDiv w:val="1"/>
      <w:marLeft w:val="0"/>
      <w:marRight w:val="0"/>
      <w:marTop w:val="0"/>
      <w:marBottom w:val="0"/>
      <w:divBdr>
        <w:top w:val="none" w:sz="0" w:space="0" w:color="auto"/>
        <w:left w:val="none" w:sz="0" w:space="0" w:color="auto"/>
        <w:bottom w:val="none" w:sz="0" w:space="0" w:color="auto"/>
        <w:right w:val="none" w:sz="0" w:space="0" w:color="auto"/>
      </w:divBdr>
    </w:div>
    <w:div w:id="249050636">
      <w:bodyDiv w:val="1"/>
      <w:marLeft w:val="0"/>
      <w:marRight w:val="0"/>
      <w:marTop w:val="0"/>
      <w:marBottom w:val="0"/>
      <w:divBdr>
        <w:top w:val="none" w:sz="0" w:space="0" w:color="auto"/>
        <w:left w:val="none" w:sz="0" w:space="0" w:color="auto"/>
        <w:bottom w:val="none" w:sz="0" w:space="0" w:color="auto"/>
        <w:right w:val="none" w:sz="0" w:space="0" w:color="auto"/>
      </w:divBdr>
    </w:div>
    <w:div w:id="301472980">
      <w:bodyDiv w:val="1"/>
      <w:marLeft w:val="0"/>
      <w:marRight w:val="0"/>
      <w:marTop w:val="0"/>
      <w:marBottom w:val="0"/>
      <w:divBdr>
        <w:top w:val="none" w:sz="0" w:space="0" w:color="auto"/>
        <w:left w:val="none" w:sz="0" w:space="0" w:color="auto"/>
        <w:bottom w:val="none" w:sz="0" w:space="0" w:color="auto"/>
        <w:right w:val="none" w:sz="0" w:space="0" w:color="auto"/>
      </w:divBdr>
    </w:div>
    <w:div w:id="334693709">
      <w:bodyDiv w:val="1"/>
      <w:marLeft w:val="0"/>
      <w:marRight w:val="0"/>
      <w:marTop w:val="0"/>
      <w:marBottom w:val="0"/>
      <w:divBdr>
        <w:top w:val="none" w:sz="0" w:space="0" w:color="auto"/>
        <w:left w:val="none" w:sz="0" w:space="0" w:color="auto"/>
        <w:bottom w:val="none" w:sz="0" w:space="0" w:color="auto"/>
        <w:right w:val="none" w:sz="0" w:space="0" w:color="auto"/>
      </w:divBdr>
    </w:div>
    <w:div w:id="385182493">
      <w:bodyDiv w:val="1"/>
      <w:marLeft w:val="0"/>
      <w:marRight w:val="0"/>
      <w:marTop w:val="0"/>
      <w:marBottom w:val="0"/>
      <w:divBdr>
        <w:top w:val="none" w:sz="0" w:space="0" w:color="auto"/>
        <w:left w:val="none" w:sz="0" w:space="0" w:color="auto"/>
        <w:bottom w:val="none" w:sz="0" w:space="0" w:color="auto"/>
        <w:right w:val="none" w:sz="0" w:space="0" w:color="auto"/>
      </w:divBdr>
    </w:div>
    <w:div w:id="399713561">
      <w:bodyDiv w:val="1"/>
      <w:marLeft w:val="0"/>
      <w:marRight w:val="0"/>
      <w:marTop w:val="0"/>
      <w:marBottom w:val="0"/>
      <w:divBdr>
        <w:top w:val="none" w:sz="0" w:space="0" w:color="auto"/>
        <w:left w:val="none" w:sz="0" w:space="0" w:color="auto"/>
        <w:bottom w:val="none" w:sz="0" w:space="0" w:color="auto"/>
        <w:right w:val="none" w:sz="0" w:space="0" w:color="auto"/>
      </w:divBdr>
    </w:div>
    <w:div w:id="400642260">
      <w:bodyDiv w:val="1"/>
      <w:marLeft w:val="0"/>
      <w:marRight w:val="0"/>
      <w:marTop w:val="0"/>
      <w:marBottom w:val="0"/>
      <w:divBdr>
        <w:top w:val="none" w:sz="0" w:space="0" w:color="auto"/>
        <w:left w:val="none" w:sz="0" w:space="0" w:color="auto"/>
        <w:bottom w:val="none" w:sz="0" w:space="0" w:color="auto"/>
        <w:right w:val="none" w:sz="0" w:space="0" w:color="auto"/>
      </w:divBdr>
    </w:div>
    <w:div w:id="421490550">
      <w:bodyDiv w:val="1"/>
      <w:marLeft w:val="0"/>
      <w:marRight w:val="0"/>
      <w:marTop w:val="0"/>
      <w:marBottom w:val="0"/>
      <w:divBdr>
        <w:top w:val="none" w:sz="0" w:space="0" w:color="auto"/>
        <w:left w:val="none" w:sz="0" w:space="0" w:color="auto"/>
        <w:bottom w:val="none" w:sz="0" w:space="0" w:color="auto"/>
        <w:right w:val="none" w:sz="0" w:space="0" w:color="auto"/>
      </w:divBdr>
    </w:div>
    <w:div w:id="648247131">
      <w:bodyDiv w:val="1"/>
      <w:marLeft w:val="0"/>
      <w:marRight w:val="0"/>
      <w:marTop w:val="0"/>
      <w:marBottom w:val="0"/>
      <w:divBdr>
        <w:top w:val="none" w:sz="0" w:space="0" w:color="auto"/>
        <w:left w:val="none" w:sz="0" w:space="0" w:color="auto"/>
        <w:bottom w:val="none" w:sz="0" w:space="0" w:color="auto"/>
        <w:right w:val="none" w:sz="0" w:space="0" w:color="auto"/>
      </w:divBdr>
    </w:div>
    <w:div w:id="737049146">
      <w:bodyDiv w:val="1"/>
      <w:marLeft w:val="0"/>
      <w:marRight w:val="0"/>
      <w:marTop w:val="0"/>
      <w:marBottom w:val="0"/>
      <w:divBdr>
        <w:top w:val="none" w:sz="0" w:space="0" w:color="auto"/>
        <w:left w:val="none" w:sz="0" w:space="0" w:color="auto"/>
        <w:bottom w:val="none" w:sz="0" w:space="0" w:color="auto"/>
        <w:right w:val="none" w:sz="0" w:space="0" w:color="auto"/>
      </w:divBdr>
    </w:div>
    <w:div w:id="749162169">
      <w:bodyDiv w:val="1"/>
      <w:marLeft w:val="0"/>
      <w:marRight w:val="0"/>
      <w:marTop w:val="0"/>
      <w:marBottom w:val="0"/>
      <w:divBdr>
        <w:top w:val="none" w:sz="0" w:space="0" w:color="auto"/>
        <w:left w:val="none" w:sz="0" w:space="0" w:color="auto"/>
        <w:bottom w:val="none" w:sz="0" w:space="0" w:color="auto"/>
        <w:right w:val="none" w:sz="0" w:space="0" w:color="auto"/>
      </w:divBdr>
    </w:div>
    <w:div w:id="753167483">
      <w:bodyDiv w:val="1"/>
      <w:marLeft w:val="0"/>
      <w:marRight w:val="0"/>
      <w:marTop w:val="0"/>
      <w:marBottom w:val="0"/>
      <w:divBdr>
        <w:top w:val="none" w:sz="0" w:space="0" w:color="auto"/>
        <w:left w:val="none" w:sz="0" w:space="0" w:color="auto"/>
        <w:bottom w:val="none" w:sz="0" w:space="0" w:color="auto"/>
        <w:right w:val="none" w:sz="0" w:space="0" w:color="auto"/>
      </w:divBdr>
    </w:div>
    <w:div w:id="805201569">
      <w:bodyDiv w:val="1"/>
      <w:marLeft w:val="0"/>
      <w:marRight w:val="0"/>
      <w:marTop w:val="0"/>
      <w:marBottom w:val="0"/>
      <w:divBdr>
        <w:top w:val="none" w:sz="0" w:space="0" w:color="auto"/>
        <w:left w:val="none" w:sz="0" w:space="0" w:color="auto"/>
        <w:bottom w:val="none" w:sz="0" w:space="0" w:color="auto"/>
        <w:right w:val="none" w:sz="0" w:space="0" w:color="auto"/>
      </w:divBdr>
    </w:div>
    <w:div w:id="915556246">
      <w:bodyDiv w:val="1"/>
      <w:marLeft w:val="0"/>
      <w:marRight w:val="0"/>
      <w:marTop w:val="0"/>
      <w:marBottom w:val="0"/>
      <w:divBdr>
        <w:top w:val="none" w:sz="0" w:space="0" w:color="auto"/>
        <w:left w:val="none" w:sz="0" w:space="0" w:color="auto"/>
        <w:bottom w:val="none" w:sz="0" w:space="0" w:color="auto"/>
        <w:right w:val="none" w:sz="0" w:space="0" w:color="auto"/>
      </w:divBdr>
    </w:div>
    <w:div w:id="921375525">
      <w:bodyDiv w:val="1"/>
      <w:marLeft w:val="0"/>
      <w:marRight w:val="0"/>
      <w:marTop w:val="0"/>
      <w:marBottom w:val="0"/>
      <w:divBdr>
        <w:top w:val="none" w:sz="0" w:space="0" w:color="auto"/>
        <w:left w:val="none" w:sz="0" w:space="0" w:color="auto"/>
        <w:bottom w:val="none" w:sz="0" w:space="0" w:color="auto"/>
        <w:right w:val="none" w:sz="0" w:space="0" w:color="auto"/>
      </w:divBdr>
    </w:div>
    <w:div w:id="934095347">
      <w:bodyDiv w:val="1"/>
      <w:marLeft w:val="0"/>
      <w:marRight w:val="0"/>
      <w:marTop w:val="0"/>
      <w:marBottom w:val="0"/>
      <w:divBdr>
        <w:top w:val="none" w:sz="0" w:space="0" w:color="auto"/>
        <w:left w:val="none" w:sz="0" w:space="0" w:color="auto"/>
        <w:bottom w:val="none" w:sz="0" w:space="0" w:color="auto"/>
        <w:right w:val="none" w:sz="0" w:space="0" w:color="auto"/>
      </w:divBdr>
    </w:div>
    <w:div w:id="1043599474">
      <w:bodyDiv w:val="1"/>
      <w:marLeft w:val="0"/>
      <w:marRight w:val="0"/>
      <w:marTop w:val="0"/>
      <w:marBottom w:val="0"/>
      <w:divBdr>
        <w:top w:val="none" w:sz="0" w:space="0" w:color="auto"/>
        <w:left w:val="none" w:sz="0" w:space="0" w:color="auto"/>
        <w:bottom w:val="none" w:sz="0" w:space="0" w:color="auto"/>
        <w:right w:val="none" w:sz="0" w:space="0" w:color="auto"/>
      </w:divBdr>
    </w:div>
    <w:div w:id="1061097629">
      <w:bodyDiv w:val="1"/>
      <w:marLeft w:val="0"/>
      <w:marRight w:val="0"/>
      <w:marTop w:val="0"/>
      <w:marBottom w:val="0"/>
      <w:divBdr>
        <w:top w:val="none" w:sz="0" w:space="0" w:color="auto"/>
        <w:left w:val="none" w:sz="0" w:space="0" w:color="auto"/>
        <w:bottom w:val="none" w:sz="0" w:space="0" w:color="auto"/>
        <w:right w:val="none" w:sz="0" w:space="0" w:color="auto"/>
      </w:divBdr>
    </w:div>
    <w:div w:id="1146044648">
      <w:bodyDiv w:val="1"/>
      <w:marLeft w:val="0"/>
      <w:marRight w:val="0"/>
      <w:marTop w:val="0"/>
      <w:marBottom w:val="0"/>
      <w:divBdr>
        <w:top w:val="none" w:sz="0" w:space="0" w:color="auto"/>
        <w:left w:val="none" w:sz="0" w:space="0" w:color="auto"/>
        <w:bottom w:val="none" w:sz="0" w:space="0" w:color="auto"/>
        <w:right w:val="none" w:sz="0" w:space="0" w:color="auto"/>
      </w:divBdr>
    </w:div>
    <w:div w:id="1187215436">
      <w:bodyDiv w:val="1"/>
      <w:marLeft w:val="0"/>
      <w:marRight w:val="0"/>
      <w:marTop w:val="0"/>
      <w:marBottom w:val="0"/>
      <w:divBdr>
        <w:top w:val="none" w:sz="0" w:space="0" w:color="auto"/>
        <w:left w:val="none" w:sz="0" w:space="0" w:color="auto"/>
        <w:bottom w:val="none" w:sz="0" w:space="0" w:color="auto"/>
        <w:right w:val="none" w:sz="0" w:space="0" w:color="auto"/>
      </w:divBdr>
    </w:div>
    <w:div w:id="1249537623">
      <w:bodyDiv w:val="1"/>
      <w:marLeft w:val="0"/>
      <w:marRight w:val="0"/>
      <w:marTop w:val="0"/>
      <w:marBottom w:val="0"/>
      <w:divBdr>
        <w:top w:val="none" w:sz="0" w:space="0" w:color="auto"/>
        <w:left w:val="none" w:sz="0" w:space="0" w:color="auto"/>
        <w:bottom w:val="none" w:sz="0" w:space="0" w:color="auto"/>
        <w:right w:val="none" w:sz="0" w:space="0" w:color="auto"/>
      </w:divBdr>
    </w:div>
    <w:div w:id="1259562673">
      <w:bodyDiv w:val="1"/>
      <w:marLeft w:val="0"/>
      <w:marRight w:val="0"/>
      <w:marTop w:val="0"/>
      <w:marBottom w:val="0"/>
      <w:divBdr>
        <w:top w:val="none" w:sz="0" w:space="0" w:color="auto"/>
        <w:left w:val="none" w:sz="0" w:space="0" w:color="auto"/>
        <w:bottom w:val="none" w:sz="0" w:space="0" w:color="auto"/>
        <w:right w:val="none" w:sz="0" w:space="0" w:color="auto"/>
      </w:divBdr>
    </w:div>
    <w:div w:id="1282375499">
      <w:bodyDiv w:val="1"/>
      <w:marLeft w:val="0"/>
      <w:marRight w:val="0"/>
      <w:marTop w:val="0"/>
      <w:marBottom w:val="0"/>
      <w:divBdr>
        <w:top w:val="none" w:sz="0" w:space="0" w:color="auto"/>
        <w:left w:val="none" w:sz="0" w:space="0" w:color="auto"/>
        <w:bottom w:val="none" w:sz="0" w:space="0" w:color="auto"/>
        <w:right w:val="none" w:sz="0" w:space="0" w:color="auto"/>
      </w:divBdr>
    </w:div>
    <w:div w:id="1299258574">
      <w:bodyDiv w:val="1"/>
      <w:marLeft w:val="0"/>
      <w:marRight w:val="0"/>
      <w:marTop w:val="0"/>
      <w:marBottom w:val="0"/>
      <w:divBdr>
        <w:top w:val="none" w:sz="0" w:space="0" w:color="auto"/>
        <w:left w:val="none" w:sz="0" w:space="0" w:color="auto"/>
        <w:bottom w:val="none" w:sz="0" w:space="0" w:color="auto"/>
        <w:right w:val="none" w:sz="0" w:space="0" w:color="auto"/>
      </w:divBdr>
    </w:div>
    <w:div w:id="1301693908">
      <w:bodyDiv w:val="1"/>
      <w:marLeft w:val="0"/>
      <w:marRight w:val="0"/>
      <w:marTop w:val="0"/>
      <w:marBottom w:val="0"/>
      <w:divBdr>
        <w:top w:val="none" w:sz="0" w:space="0" w:color="auto"/>
        <w:left w:val="none" w:sz="0" w:space="0" w:color="auto"/>
        <w:bottom w:val="none" w:sz="0" w:space="0" w:color="auto"/>
        <w:right w:val="none" w:sz="0" w:space="0" w:color="auto"/>
      </w:divBdr>
    </w:div>
    <w:div w:id="1391154727">
      <w:bodyDiv w:val="1"/>
      <w:marLeft w:val="0"/>
      <w:marRight w:val="0"/>
      <w:marTop w:val="0"/>
      <w:marBottom w:val="0"/>
      <w:divBdr>
        <w:top w:val="none" w:sz="0" w:space="0" w:color="auto"/>
        <w:left w:val="none" w:sz="0" w:space="0" w:color="auto"/>
        <w:bottom w:val="none" w:sz="0" w:space="0" w:color="auto"/>
        <w:right w:val="none" w:sz="0" w:space="0" w:color="auto"/>
      </w:divBdr>
    </w:div>
    <w:div w:id="1425422001">
      <w:bodyDiv w:val="1"/>
      <w:marLeft w:val="0"/>
      <w:marRight w:val="0"/>
      <w:marTop w:val="0"/>
      <w:marBottom w:val="0"/>
      <w:divBdr>
        <w:top w:val="none" w:sz="0" w:space="0" w:color="auto"/>
        <w:left w:val="none" w:sz="0" w:space="0" w:color="auto"/>
        <w:bottom w:val="none" w:sz="0" w:space="0" w:color="auto"/>
        <w:right w:val="none" w:sz="0" w:space="0" w:color="auto"/>
      </w:divBdr>
    </w:div>
    <w:div w:id="1459491480">
      <w:bodyDiv w:val="1"/>
      <w:marLeft w:val="0"/>
      <w:marRight w:val="0"/>
      <w:marTop w:val="0"/>
      <w:marBottom w:val="0"/>
      <w:divBdr>
        <w:top w:val="none" w:sz="0" w:space="0" w:color="auto"/>
        <w:left w:val="none" w:sz="0" w:space="0" w:color="auto"/>
        <w:bottom w:val="none" w:sz="0" w:space="0" w:color="auto"/>
        <w:right w:val="none" w:sz="0" w:space="0" w:color="auto"/>
      </w:divBdr>
    </w:div>
    <w:div w:id="1489859700">
      <w:bodyDiv w:val="1"/>
      <w:marLeft w:val="0"/>
      <w:marRight w:val="0"/>
      <w:marTop w:val="0"/>
      <w:marBottom w:val="0"/>
      <w:divBdr>
        <w:top w:val="none" w:sz="0" w:space="0" w:color="auto"/>
        <w:left w:val="none" w:sz="0" w:space="0" w:color="auto"/>
        <w:bottom w:val="none" w:sz="0" w:space="0" w:color="auto"/>
        <w:right w:val="none" w:sz="0" w:space="0" w:color="auto"/>
      </w:divBdr>
    </w:div>
    <w:div w:id="1540823364">
      <w:bodyDiv w:val="1"/>
      <w:marLeft w:val="0"/>
      <w:marRight w:val="0"/>
      <w:marTop w:val="0"/>
      <w:marBottom w:val="0"/>
      <w:divBdr>
        <w:top w:val="none" w:sz="0" w:space="0" w:color="auto"/>
        <w:left w:val="none" w:sz="0" w:space="0" w:color="auto"/>
        <w:bottom w:val="none" w:sz="0" w:space="0" w:color="auto"/>
        <w:right w:val="none" w:sz="0" w:space="0" w:color="auto"/>
      </w:divBdr>
    </w:div>
    <w:div w:id="1571229178">
      <w:bodyDiv w:val="1"/>
      <w:marLeft w:val="0"/>
      <w:marRight w:val="0"/>
      <w:marTop w:val="0"/>
      <w:marBottom w:val="0"/>
      <w:divBdr>
        <w:top w:val="none" w:sz="0" w:space="0" w:color="auto"/>
        <w:left w:val="none" w:sz="0" w:space="0" w:color="auto"/>
        <w:bottom w:val="none" w:sz="0" w:space="0" w:color="auto"/>
        <w:right w:val="none" w:sz="0" w:space="0" w:color="auto"/>
      </w:divBdr>
    </w:div>
    <w:div w:id="1599481505">
      <w:bodyDiv w:val="1"/>
      <w:marLeft w:val="0"/>
      <w:marRight w:val="0"/>
      <w:marTop w:val="0"/>
      <w:marBottom w:val="0"/>
      <w:divBdr>
        <w:top w:val="none" w:sz="0" w:space="0" w:color="auto"/>
        <w:left w:val="none" w:sz="0" w:space="0" w:color="auto"/>
        <w:bottom w:val="none" w:sz="0" w:space="0" w:color="auto"/>
        <w:right w:val="none" w:sz="0" w:space="0" w:color="auto"/>
      </w:divBdr>
    </w:div>
    <w:div w:id="1621916603">
      <w:bodyDiv w:val="1"/>
      <w:marLeft w:val="0"/>
      <w:marRight w:val="0"/>
      <w:marTop w:val="0"/>
      <w:marBottom w:val="0"/>
      <w:divBdr>
        <w:top w:val="none" w:sz="0" w:space="0" w:color="auto"/>
        <w:left w:val="none" w:sz="0" w:space="0" w:color="auto"/>
        <w:bottom w:val="none" w:sz="0" w:space="0" w:color="auto"/>
        <w:right w:val="none" w:sz="0" w:space="0" w:color="auto"/>
      </w:divBdr>
    </w:div>
    <w:div w:id="1631323106">
      <w:bodyDiv w:val="1"/>
      <w:marLeft w:val="0"/>
      <w:marRight w:val="0"/>
      <w:marTop w:val="0"/>
      <w:marBottom w:val="0"/>
      <w:divBdr>
        <w:top w:val="none" w:sz="0" w:space="0" w:color="auto"/>
        <w:left w:val="none" w:sz="0" w:space="0" w:color="auto"/>
        <w:bottom w:val="none" w:sz="0" w:space="0" w:color="auto"/>
        <w:right w:val="none" w:sz="0" w:space="0" w:color="auto"/>
      </w:divBdr>
    </w:div>
    <w:div w:id="1672953573">
      <w:bodyDiv w:val="1"/>
      <w:marLeft w:val="0"/>
      <w:marRight w:val="0"/>
      <w:marTop w:val="0"/>
      <w:marBottom w:val="0"/>
      <w:divBdr>
        <w:top w:val="none" w:sz="0" w:space="0" w:color="auto"/>
        <w:left w:val="none" w:sz="0" w:space="0" w:color="auto"/>
        <w:bottom w:val="none" w:sz="0" w:space="0" w:color="auto"/>
        <w:right w:val="none" w:sz="0" w:space="0" w:color="auto"/>
      </w:divBdr>
    </w:div>
    <w:div w:id="1699037710">
      <w:bodyDiv w:val="1"/>
      <w:marLeft w:val="0"/>
      <w:marRight w:val="0"/>
      <w:marTop w:val="0"/>
      <w:marBottom w:val="0"/>
      <w:divBdr>
        <w:top w:val="none" w:sz="0" w:space="0" w:color="auto"/>
        <w:left w:val="none" w:sz="0" w:space="0" w:color="auto"/>
        <w:bottom w:val="none" w:sz="0" w:space="0" w:color="auto"/>
        <w:right w:val="none" w:sz="0" w:space="0" w:color="auto"/>
      </w:divBdr>
    </w:div>
    <w:div w:id="1743330532">
      <w:bodyDiv w:val="1"/>
      <w:marLeft w:val="0"/>
      <w:marRight w:val="0"/>
      <w:marTop w:val="0"/>
      <w:marBottom w:val="0"/>
      <w:divBdr>
        <w:top w:val="none" w:sz="0" w:space="0" w:color="auto"/>
        <w:left w:val="none" w:sz="0" w:space="0" w:color="auto"/>
        <w:bottom w:val="none" w:sz="0" w:space="0" w:color="auto"/>
        <w:right w:val="none" w:sz="0" w:space="0" w:color="auto"/>
      </w:divBdr>
    </w:div>
    <w:div w:id="1768505819">
      <w:bodyDiv w:val="1"/>
      <w:marLeft w:val="0"/>
      <w:marRight w:val="0"/>
      <w:marTop w:val="0"/>
      <w:marBottom w:val="0"/>
      <w:divBdr>
        <w:top w:val="none" w:sz="0" w:space="0" w:color="auto"/>
        <w:left w:val="none" w:sz="0" w:space="0" w:color="auto"/>
        <w:bottom w:val="none" w:sz="0" w:space="0" w:color="auto"/>
        <w:right w:val="none" w:sz="0" w:space="0" w:color="auto"/>
      </w:divBdr>
    </w:div>
    <w:div w:id="1851943805">
      <w:bodyDiv w:val="1"/>
      <w:marLeft w:val="0"/>
      <w:marRight w:val="0"/>
      <w:marTop w:val="0"/>
      <w:marBottom w:val="0"/>
      <w:divBdr>
        <w:top w:val="none" w:sz="0" w:space="0" w:color="auto"/>
        <w:left w:val="none" w:sz="0" w:space="0" w:color="auto"/>
        <w:bottom w:val="none" w:sz="0" w:space="0" w:color="auto"/>
        <w:right w:val="none" w:sz="0" w:space="0" w:color="auto"/>
      </w:divBdr>
    </w:div>
    <w:div w:id="1889414647">
      <w:bodyDiv w:val="1"/>
      <w:marLeft w:val="0"/>
      <w:marRight w:val="0"/>
      <w:marTop w:val="0"/>
      <w:marBottom w:val="0"/>
      <w:divBdr>
        <w:top w:val="none" w:sz="0" w:space="0" w:color="auto"/>
        <w:left w:val="none" w:sz="0" w:space="0" w:color="auto"/>
        <w:bottom w:val="none" w:sz="0" w:space="0" w:color="auto"/>
        <w:right w:val="none" w:sz="0" w:space="0" w:color="auto"/>
      </w:divBdr>
    </w:div>
    <w:div w:id="1901212414">
      <w:bodyDiv w:val="1"/>
      <w:marLeft w:val="0"/>
      <w:marRight w:val="0"/>
      <w:marTop w:val="0"/>
      <w:marBottom w:val="0"/>
      <w:divBdr>
        <w:top w:val="none" w:sz="0" w:space="0" w:color="auto"/>
        <w:left w:val="none" w:sz="0" w:space="0" w:color="auto"/>
        <w:bottom w:val="none" w:sz="0" w:space="0" w:color="auto"/>
        <w:right w:val="none" w:sz="0" w:space="0" w:color="auto"/>
      </w:divBdr>
    </w:div>
    <w:div w:id="1939941286">
      <w:bodyDiv w:val="1"/>
      <w:marLeft w:val="0"/>
      <w:marRight w:val="0"/>
      <w:marTop w:val="0"/>
      <w:marBottom w:val="0"/>
      <w:divBdr>
        <w:top w:val="none" w:sz="0" w:space="0" w:color="auto"/>
        <w:left w:val="none" w:sz="0" w:space="0" w:color="auto"/>
        <w:bottom w:val="none" w:sz="0" w:space="0" w:color="auto"/>
        <w:right w:val="none" w:sz="0" w:space="0" w:color="auto"/>
      </w:divBdr>
    </w:div>
    <w:div w:id="210209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thiago.borges\Desktop\knijnik.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30-EC42-11CE-9E0D-00AA006002F3}" ax:persistence="persistStorage" r:id="rId1"/>
</file>

<file path=word/activeX/activeX2.xml><?xml version="1.0" encoding="utf-8"?>
<ax:ocx xmlns:ax="http://schemas.microsoft.com/office/2006/activeX" xmlns:r="http://schemas.openxmlformats.org/officeDocument/2006/relationships" ax:classid="{978C9E23-D4B0-11CE-BF2D-00AA003F40D0}" ax:persistence="persistStorage" r:id="rId1"/>
</file>

<file path=word/theme/theme1.xml><?xml version="1.0" encoding="utf-8"?>
<a:theme xmlns:a="http://schemas.openxmlformats.org/drawingml/2006/main" name="Tema do Office">
  <a:themeElements>
    <a:clrScheme name="Adjacência">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ent_x00e1_rios_x0020_Melhoria xmlns="$ListId:Plantas;" xsi:nil="true"/>
    <PVHT xmlns="$ListId:Plantas;" xsi:nil="true"/>
    <No_x0020_Planta_x0020__x002d__x0020_Migra_x00e7__x00e3_o xmlns="$ListId:Plantas;" xsi:nil="true"/>
    <Observa_x00e7__x00f5_es xmlns="$ListId:Plantas;">QUANTITATIVO DE CONCRETO</Observa_x00e7__x00f5_es>
    <Vers_x00e3_o_x0020_V_x00e1_lida_x0020__x002d__x0020_Migra_x00e7__x00e3_o xmlns="$ListId:Plantas;" xsi:nil="true"/>
    <IDTarefa xmlns="$ListId:Plantas;">43978</IDTarefa>
    <Checklist_x0020_Respondido xmlns="$ListId:Plantas;">true</Checklist_x0020_Respondido>
    <Origem xmlns="$ListId:Plantas;">1</Origem>
    <Data_x0020_Elabora_x00e7__x00e3_o xmlns="$ListId:Plantas;">2017-08-01T18:40:35+00:00</Data_x0020_Elabora_x00e7__x00e3_o>
    <Planta_x0020_Enviada xmlns="$ListId:Plantas;">false</Planta_x0020_Enviada>
    <Coment_x00e1_rios_x0020_Corre_x00e7__x00e3_o_x0020_Planta xmlns="$ListId:Plantas;" xsi:nil="true"/>
    <Coment_x00e1_rios_x0020_Selo xmlns="$ListId:Plantas;" xsi:nil="true"/>
    <IDEntrega xmlns="$ListId:Plantas;" xsi:nil="true"/>
    <Planta_x0020_Duplicada xmlns="$ListId:Plantas;">false</Planta_x0020_Duplicada>
    <Pavimento xmlns="$ListId:Plantas;">
      <Value>Lazer_Outros</Value>
    </Pavimento>
    <Coment_x00e1_rios_x0020_Inspe_x00e7__x00e3_o_x0020_Selo_x0020_Etapa_x0020_A xmlns="$ListId:Plantas;" xsi:nil="true"/>
    <Coment_x00e1_rios_x0020_Quantitativos xmlns="$ListId:Plantas;" xsi:nil="true"/>
    <Coment_x00e1_rios_x0020_Confer_x00ea_ncia_x0020_Escopo xmlns="$ListId:Plantas;" xsi:nil="true"/>
    <Planta_x0020_Enviada_x0020__x002d__x0020_Migra_x00e7__x00e3_o xmlns="$ListId:Plantas;" xsi:nil="true"/>
    <Disciplina_x0020__x002d__x0020_Migra_x00e7__x00e3_o xmlns="$ListId:Plantas;" xsi:nil="true"/>
    <No_x0020_Planta xmlns="$ListId:Plantas;">9999</No_x0020_Planta>
    <Etapa_x0020_do_x0020_Projeto xmlns="$ListId:Plantas;">Executivo</Etapa_x0020_do_x0020_Projeto>
    <Status xmlns="$ListId:Plantas;">Em verificação de etapa</Status>
    <Coment_x00e1_rios_x0020_Corre_x00e7__x00e3_o_x0020_Envio xmlns="$ListId:Plantas;" xsi:nil="true"/>
    <Melhorias xmlns="$ListId:Plantas;">0</Melhorias>
    <Coment_x00e1_rios_x0020_Avaliador xmlns="$ListId:Plantas;" xsi:nil="true"/>
    <Revis_x00e3_o_x0020__x002d__x0020_Migra_x00e7__x00e3_o xmlns="$ListId:Plantas;" xsi:nil="true"/>
    <Torre_x002f_Bloco_x0020__x002d__x0020_Migra_x00e7__x00e3_o xmlns="$ListId:Plantas;" xsi:nil="true"/>
    <IDCorrecao xmlns="$ListId:Plantas;" xsi:nil="true"/>
    <Coment_x00e1_rios_x0020_Inspe_x00e7__x00e3_o_x0020_Executivo xmlns="$ListId:Plantas;" xsi:nil="true"/>
    <Erros_x0020_Planta xmlns="$ListId:Plantas;" xsi:nil="true"/>
    <Cancelar_x0020_WF xmlns="$ListId:Plantas;">false</Cancelar_x0020_WF>
    <Revisar xmlns="$ListId:Plantas;">false</Revisar>
    <Respons_x00e1_vel_x0020__x002d__x0020_Migra_x00e7__x00e3_o xmlns="$ListId:Plantas;" xsi:nil="true"/>
    <Vers_x00e3_o_x0020_V_x00e1_lida xmlns="$ListId:Plantas;">true</Vers_x00e3_o_x0020_V_x00e1_lida>
    <Respons_x00e1_vel xmlns="$ListId:Plantas;">
      <UserInfo>
        <DisplayName>Carlos Oliveira - KNIJNIK</DisplayName>
        <AccountId>207</AccountId>
        <AccountType/>
      </UserInfo>
    </Respons_x00e1_vel>
    <Coment_x00e1_rios_x0020_Corre_x00e7__x00e3_o_x0020_Arquivamento xmlns="$ListId:Plantas;" xsi:nil="true"/>
    <Coment_x00e1_rios_x0020_Corre_x00e7__x00e3_o_x0020_Selo_x0020_Executivo xmlns="$ListId:Plantas;" xsi:nil="true"/>
    <Coment_x00e1_rios_x0020_Inspe_x00e7__x00e3_o_x0020_Padroniza_x00e7__x00e3_o_x0020_Etapa_x0020_A xmlns="$ListId:Plantas;" xsi:nil="true"/>
    <Coment_x00e1_rios_x0020_Planta xmlns="$ListId:Plantas;" xsi:nil="true"/>
    <Revis_x00e3_o_x0020_KN_x0020_2010 xmlns="$ListId:Plantas;" xsi:nil="true"/>
    <Modificado_x0020__x002d__x0020_Migra_x00e7__x00e3_o xmlns="$ListId:Plantas;" xsi:nil="true"/>
    <N_x00ba__x0020_do_x0020_Elemento xmlns="$ListId:Plantas;">NA</N_x00ba__x0020_do_x0020_Elemento>
    <Coment_x00e1_rios_x0020_Corre_x00e7__x00e3_o_x0020_Confer_x00ea_ncia_x0020_Escopo xmlns="$ListId:Plantas;" xsi:nil="true"/>
    <Coment_x00e1_rios_x0020_Envio xmlns="$ListId:Plantas;" xsi:nil="true"/>
    <Erros_x0020_Selo xmlns="$ListId:Plantas;" xsi:nil="true"/>
    <Disciplina xmlns="$ListId:Plantas;">117</Disciplina>
    <Obra xmlns="$ListId:Plantas;">1683</Obra>
    <Coment_x00e1_rios_x0020_Corre_x00e7__x00e3_o_x0020_Selo xmlns="$ListId:Plantas;" xsi:nil="true"/>
    <Coment_x00e1_rios_x0020_Corre_x00e7__x00e3_o_x0020_Selo_x0020_Etapa_x0020_A xmlns="$ListId:Plantas;" xsi:nil="true"/>
    <ID_Gerar_x0020_Revis_x00e3_o xmlns="$ListId:Plantas;" xsi:nil="true"/>
    <Pavimento_x0020__x002d__x0020_Migra_x00e7__x00e3_o xmlns="$ListId:Plantas;" xsi:nil="true"/>
    <Coment_x00e1_rios_x0020_Corre_x00e7__x00e3_o_x0020_Quantitativos xmlns="$ListId:Plantas;" xsi:nil="true"/>
    <Observa_x00e7__x00f5_es_x0020__x002d__x0020_Migra_x00e7__x00e3_o xmlns="$ListId:Plantas;" xsi:nil="true"/>
    <IDControle xmlns="$ListId:Plantas;" xsi:nil="true"/>
    <Revis_x00e3_o xmlns="$ListId:Plantas;">0</Revis_x00e3_o>
    <Modificado_x0020_Por_x0020__x002d__x0020_Migra_x00e7__x00e3_o xmlns="$ListId:Plantas;" xsi:nil="true"/>
    <Coment_x00e1_rios_x0020_Aplica_x00e7__x00e3_o_x0020_Melhorias xmlns="$ListId:Plantas;" xsi:nil="true"/>
    <Extens_x00e3_o_x0020__x002d__x0020_Migra_x00e7__x00e3_o xmlns="$ListId:Plantas;" xsi:nil="true"/>
    <Edificio xmlns="$ListId:Plantas;">6087_OS 38_ CAMPUS JANAÚBA - IMPLANTAÇÃO</Edificio>
    <Coment_x00e1_rios_x0020_Inspe_x00e7__x00e3_o_x0020_Selo_x0020_Executivo xmlns="$ListId:Plantas;" xsi:nil="true"/>
    <Checklist_x0020_Enviado xmlns="$ListId:Plantas;">false</Checklist_x0020_Enviado>
    <Etapa_x0020_do_x0020_Projeto_x0020__x002d__x0020_Migra_x00e7__x00e3_o xmlns="$ListId:Plantas;" xsi:nil="true"/>
    <No_x002e__x0020_do_x0020_Elemento_x0020__x002d__x0020_Migra_x00e7__x00e3_o xmlns="$ListId:Plantas;" xsi:nil="true"/>
    <Extens_x00e3_o xmlns="$ListId:Plantas;">DOCX</Extens_x00e3_o>
    <Coment_x00e1_rios_x0020_Corre_x00e7__x00e3_o_x0020_Executivo xmlns="$ListId:Plantas;" xsi:nil="true"/>
    <ID_x0020_Tarefa xmlns="$ListId:Plantas;" xsi:nil="true"/>
    <Mover_x0020_Plantas_x0020_Antigas xmlns="$ListId:Plantas;">false</Mover_x0020_Plantas_x0020_Antigas>
    <Coment_x00e1_rios_x0020_Arquivamento xmlns="$ListId:Plantas;" xsi:nil="true"/>
    <Torre_x002f_Bloco xmlns="$ListId:Plantas;">
      <Value>Único(a)</Value>
    </Torre_x002f_Bloco>
    <Avalia_x00e7__x00e3_o_x0020_Erro xmlns="$ListId:Plantas;">Sem erro</Avalia_x00e7__x00e3_o_x0020_Erro>
    <Obra_x0020__x002d__x0020_Migra_x00e7__x00e3_o xmlns="$ListId:Planta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78D1E6038891F408DEE43CDDE06EF4A" ma:contentTypeVersion="0" ma:contentTypeDescription="Crie um novo documento." ma:contentTypeScope="" ma:versionID="d37e6710777dbbdb0977e7173967d67f">
  <xsd:schema xmlns:xsd="http://www.w3.org/2001/XMLSchema" xmlns:xs="http://www.w3.org/2001/XMLSchema" xmlns:p="http://schemas.microsoft.com/office/2006/metadata/properties" xmlns:ns1="$ListId:Plantas;" targetNamespace="http://schemas.microsoft.com/office/2006/metadata/properties" ma:root="true" ma:fieldsID="5f8a8c209e39e4ba9b28a0e838534707" ns1:_="">
    <xsd:import namespace="$ListId:Plantas;"/>
    <xsd:element name="properties">
      <xsd:complexType>
        <xsd:sequence>
          <xsd:element name="documentManagement">
            <xsd:complexType>
              <xsd:all>
                <xsd:element ref="ns1:Planta_x0020_Enviada" minOccurs="0"/>
                <xsd:element ref="ns1:Obra" minOccurs="0"/>
                <xsd:element ref="ns1:Vers_x00e3_o_x0020_V_x00e1_lida" minOccurs="0"/>
                <xsd:element ref="ns1:Extens_x00e3_o" minOccurs="0"/>
                <xsd:element ref="ns1:Respons_x00e1_vel" minOccurs="0"/>
                <xsd:element ref="ns1:Origem"/>
                <xsd:element ref="ns1:Disciplina" minOccurs="0"/>
                <xsd:element ref="ns1:No_x0020_Planta" minOccurs="0"/>
                <xsd:element ref="ns1:Revis_x00e3_o" minOccurs="0"/>
                <xsd:element ref="ns1:Etapa_x0020_do_x0020_Projeto" minOccurs="0"/>
                <xsd:element ref="ns1:N_x00ba__x0020_do_x0020_Elemento" minOccurs="0"/>
                <xsd:element ref="ns1:Observa_x00e7__x00f5_es" minOccurs="0"/>
                <xsd:element ref="ns1:Pavimento" minOccurs="0"/>
                <xsd:element ref="ns1:Torre_x002f_Bloco" minOccurs="0"/>
                <xsd:element ref="ns1:Coment_x00e1_rios_x0020_Corre_x00e7__x00e3_o_x0020_Arquivamento" minOccurs="0"/>
                <xsd:element ref="ns1:Coment_x00e1_rios_x0020_Corre_x00e7__x00e3_o_x0020_Confer_x00ea_ncia_x0020_Escopo" minOccurs="0"/>
                <xsd:element ref="ns1:Coment_x00e1_rios_x0020_Corre_x00e7__x00e3_o_x0020_Envio" minOccurs="0"/>
                <xsd:element ref="ns1:Coment_x00e1_rios_x0020_Corre_x00e7__x00e3_o_x0020_Executivo" minOccurs="0"/>
                <xsd:element ref="ns1:Coment_x00e1_rios_x0020_Corre_x00e7__x00e3_o_x0020_Planta" minOccurs="0"/>
                <xsd:element ref="ns1:Coment_x00e1_rios_x0020_Corre_x00e7__x00e3_o_x0020_Quantitativos" minOccurs="0"/>
                <xsd:element ref="ns1:Coment_x00e1_rios_x0020_Corre_x00e7__x00e3_o_x0020_Selo" minOccurs="0"/>
                <xsd:element ref="ns1:Coment_x00e1_rios_x0020_Corre_x00e7__x00e3_o_x0020_Selo_x0020_Etapa_x0020_A" minOccurs="0"/>
                <xsd:element ref="ns1:Coment_x00e1_rios_x0020_Corre_x00e7__x00e3_o_x0020_Selo_x0020_Executivo" minOccurs="0"/>
                <xsd:element ref="ns1:Coment_x00e1_rios_x0020_Envio" minOccurs="0"/>
                <xsd:element ref="ns1:Coment_x00e1_rios_x0020_Inspe_x00e7__x00e3_o_x0020_Executivo" minOccurs="0"/>
                <xsd:element ref="ns1:Coment_x00e1_rios_x0020_Inspe_x00e7__x00e3_o_x0020_Padroniza_x00e7__x00e3_o_x0020_Etapa_x0020_A" minOccurs="0"/>
                <xsd:element ref="ns1:Coment_x00e1_rios_x0020_Inspe_x00e7__x00e3_o_x0020_Selo_x0020_Etapa_x0020_A" minOccurs="0"/>
                <xsd:element ref="ns1:Coment_x00e1_rios_x0020_Inspe_x00e7__x00e3_o_x0020_Selo_x0020_Executivo" minOccurs="0"/>
                <xsd:element ref="ns1:Coment_x00e1_rios_x0020_Melhoria" minOccurs="0"/>
                <xsd:element ref="ns1:Coment_x00e1_rios_x0020_Planta" minOccurs="0"/>
                <xsd:element ref="ns1:Coment_x00e1_rios_x0020_Quantitativos" minOccurs="0"/>
                <xsd:element ref="ns1:Coment_x00e1_rios_x0020_Selo" minOccurs="0"/>
                <xsd:element ref="ns1:Data_x0020_Elabora_x00e7__x00e3_o" minOccurs="0"/>
                <xsd:element ref="ns1:Avalia_x00e7__x00e3_o_x0020_Erro" minOccurs="0"/>
                <xsd:element ref="ns1:Erros_x0020_Planta" minOccurs="0"/>
                <xsd:element ref="ns1:Erros_x0020_Selo" minOccurs="0"/>
                <xsd:element ref="ns1:Checklist_x0020_Respondido" minOccurs="0"/>
                <xsd:element ref="ns1:ID_x0020_Tarefa" minOccurs="0"/>
                <xsd:element ref="ns1:Melhorias" minOccurs="0"/>
                <xsd:element ref="ns1:Mover_x0020_Plantas_x0020_Antigas" minOccurs="0"/>
                <xsd:element ref="ns1:Coment_x00e1_rios_x0020_Aplica_x00e7__x00e3_o_x0020_Melhorias" minOccurs="0"/>
                <xsd:element ref="ns1:Cancelar_x0020_WF" minOccurs="0"/>
                <xsd:element ref="ns1:Coment_x00e1_rios_x0020_Arquivamento" minOccurs="0"/>
                <xsd:element ref="ns1:Coment_x00e1_rios_x0020_Avaliador" minOccurs="0"/>
                <xsd:element ref="ns1:Planta_x0020_Duplicada" minOccurs="0"/>
                <xsd:element ref="ns1:PVHT" minOccurs="0"/>
                <xsd:element ref="ns1:Checklist_x0020_Enviado" minOccurs="0"/>
                <xsd:element ref="ns1:Revisar" minOccurs="0"/>
                <xsd:element ref="ns1:Status" minOccurs="0"/>
                <xsd:element ref="ns1:Coment_x00e1_rios_x0020_Confer_x00ea_ncia_x0020_Escopo" minOccurs="0"/>
                <xsd:element ref="ns1:ID_Gerar_x0020_Revis_x00e3_o" minOccurs="0"/>
                <xsd:element ref="ns1:Revis_x00e3_o_x0020_KN_x0020_2010" minOccurs="0"/>
                <xsd:element ref="ns1:Planta_x0020_Enviada_x0020__x002d__x0020_Migra_x00e7__x00e3_o" minOccurs="0"/>
                <xsd:element ref="ns1:Vers_x00e3_o_x0020_V_x00e1_lida_x0020__x002d__x0020_Migra_x00e7__x00e3_o" minOccurs="0"/>
                <xsd:element ref="ns1:Extens_x00e3_o_x0020__x002d__x0020_Migra_x00e7__x00e3_o" minOccurs="0"/>
                <xsd:element ref="ns1:Disciplina_x0020__x002d__x0020_Migra_x00e7__x00e3_o" minOccurs="0"/>
                <xsd:element ref="ns1:No_x0020_Planta_x0020__x002d__x0020_Migra_x00e7__x00e3_o" minOccurs="0"/>
                <xsd:element ref="ns1:Revis_x00e3_o_x0020__x002d__x0020_Migra_x00e7__x00e3_o" minOccurs="0"/>
                <xsd:element ref="ns1:Pavimento_x0020__x002d__x0020_Migra_x00e7__x00e3_o" minOccurs="0"/>
                <xsd:element ref="ns1:Torre_x002f_Bloco_x0020__x002d__x0020_Migra_x00e7__x00e3_o" minOccurs="0"/>
                <xsd:element ref="ns1:Etapa_x0020_do_x0020_Projeto_x0020__x002d__x0020_Migra_x00e7__x00e3_o" minOccurs="0"/>
                <xsd:element ref="ns1:No_x002e__x0020_do_x0020_Elemento_x0020__x002d__x0020_Migra_x00e7__x00e3_o" minOccurs="0"/>
                <xsd:element ref="ns1:Observa_x00e7__x00f5_es_x0020__x002d__x0020_Migra_x00e7__x00e3_o" minOccurs="0"/>
                <xsd:element ref="ns1:Respons_x00e1_vel_x0020__x002d__x0020_Migra_x00e7__x00e3_o" minOccurs="0"/>
                <xsd:element ref="ns1:Modificado_x0020__x002d__x0020_Migra_x00e7__x00e3_o" minOccurs="0"/>
                <xsd:element ref="ns1:Modificado_x0020_Por_x0020__x002d__x0020_Migra_x00e7__x00e3_o" minOccurs="0"/>
                <xsd:element ref="ns1:Obra_x0020__x002d__x0020_Migra_x00e7__x00e3_o" minOccurs="0"/>
                <xsd:element ref="ns1:IDControle" minOccurs="0"/>
                <xsd:element ref="ns1:IDTarefa" minOccurs="0"/>
                <xsd:element ref="ns1:IDCorrecao" minOccurs="0"/>
                <xsd:element ref="ns1:IDEntrega" minOccurs="0"/>
                <xsd:element ref="ns1:Edific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Plantas;" elementFormDefault="qualified">
    <xsd:import namespace="http://schemas.microsoft.com/office/2006/documentManagement/types"/>
    <xsd:import namespace="http://schemas.microsoft.com/office/infopath/2007/PartnerControls"/>
    <xsd:element name="Planta_x0020_Enviada" ma:index="0" nillable="true" ma:displayName="Planta Enviada" ma:default="0" ma:internalName="Planta_x0020_Enviada">
      <xsd:simpleType>
        <xsd:restriction base="dms:Boolean"/>
      </xsd:simpleType>
    </xsd:element>
    <xsd:element name="Obra" ma:index="1" nillable="true" ma:displayName="Obra" ma:list="{0B9CC064-5FE3-49DB-B27D-6044753556BA}" ma:internalName="Obra" ma:showField="Title">
      <xsd:simpleType>
        <xsd:restriction base="dms:Lookup"/>
      </xsd:simpleType>
    </xsd:element>
    <xsd:element name="Vers_x00e3_o_x0020_V_x00e1_lida" ma:index="4" nillable="true" ma:displayName="Versão Válida" ma:default="1" ma:internalName="Vers_x00e3_o_x0020_V_x00e1_lida">
      <xsd:simpleType>
        <xsd:restriction base="dms:Boolean"/>
      </xsd:simpleType>
    </xsd:element>
    <xsd:element name="Extens_x00e3_o" ma:index="5" nillable="true" ma:displayName="Extensão" ma:default="DWG" ma:format="Dropdown" ma:internalName="Extens_x00e3_o">
      <xsd:simpleType>
        <xsd:restriction base="dms:Choice">
          <xsd:enumeration value="PLT"/>
          <xsd:enumeration value="DWG_TQS"/>
          <xsd:enumeration value="DXF"/>
          <xsd:enumeration value="DWG"/>
          <xsd:enumeration value="DOCX"/>
          <xsd:enumeration value="PDF"/>
          <xsd:enumeration value="HTML"/>
          <xsd:enumeration value="XLS"/>
          <xsd:enumeration value="XLSX"/>
          <xsd:enumeration value="DOC"/>
          <xsd:enumeration value="ZIP"/>
          <xsd:enumeration value="CDR"/>
        </xsd:restriction>
      </xsd:simpleType>
    </xsd:element>
    <xsd:element name="Respons_x00e1_vel" ma:index="6" nillable="true" ma:displayName="Responsável" ma:list="UserInfo" ma:SharePointGroup="0" ma:internalName="Respons_x00e1_vel"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rigem" ma:index="7" ma:displayName="Origem" ma:description="Origem" ma:list="{2C292B9D-CA0D-4A5C-816F-C2A78417E8F2}" ma:internalName="Origem" ma:showField="Title">
      <xsd:simpleType>
        <xsd:restriction base="dms:Lookup"/>
      </xsd:simpleType>
    </xsd:element>
    <xsd:element name="Disciplina" ma:index="8" nillable="true" ma:displayName="Disciplina" ma:list="{0557F614-1952-4E4E-BDAD-E16268850B19}" ma:internalName="Disciplina" ma:showField="Title">
      <xsd:simpleType>
        <xsd:restriction base="dms:Lookup"/>
      </xsd:simpleType>
    </xsd:element>
    <xsd:element name="No_x0020_Planta" ma:index="9" nillable="true" ma:displayName="No Planta" ma:decimals="0" ma:internalName="No_x0020_Planta">
      <xsd:simpleType>
        <xsd:restriction base="dms:Number">
          <xsd:maxInclusive value="9999"/>
          <xsd:minInclusive value="0"/>
        </xsd:restriction>
      </xsd:simpleType>
    </xsd:element>
    <xsd:element name="Revis_x00e3_o" ma:index="10" nillable="true" ma:displayName="Revisão" ma:internalName="Revis_x00e3_o">
      <xsd:simpleType>
        <xsd:restriction base="dms:Text">
          <xsd:maxLength value="255"/>
        </xsd:restriction>
      </xsd:simpleType>
    </xsd:element>
    <xsd:element name="Etapa_x0020_do_x0020_Projeto" ma:index="11" nillable="true" ma:displayName="Etapa do Projeto" ma:default="Ante-Projeto" ma:format="Dropdown" ma:internalName="Etapa_x0020_do_x0020_Projeto">
      <xsd:simpleType>
        <xsd:restriction base="dms:Choice">
          <xsd:enumeration value="Ante-Projeto"/>
          <xsd:enumeration value="Básico"/>
          <xsd:enumeration value="Estudo Preliminar"/>
          <xsd:enumeration value="Pré-Executivo"/>
          <xsd:enumeration value="Pré-Executivo-Desenvolvimento"/>
          <xsd:enumeration value="Pré-Executivo-Revisão"/>
          <xsd:enumeration value="Pré-Executivo-Viabilidade"/>
          <xsd:enumeration value="Projeto Executivo"/>
          <xsd:enumeration value="Projeto Executivo-Desenvolvimento"/>
          <xsd:enumeration value="Projeto Executivo-Revisão"/>
          <xsd:enumeration value="Projeto Executivo-Lib"/>
          <xsd:enumeration value="Executivo"/>
          <xsd:enumeration value="Bases"/>
          <xsd:enumeration value="Liberado para Obra"/>
          <xsd:enumeration value="As Built"/>
          <xsd:enumeration value="Projeto Legal"/>
          <xsd:enumeration value="Projeto Legal"/>
          <xsd:enumeration value="Estudo de viabilidade"/>
        </xsd:restriction>
      </xsd:simpleType>
    </xsd:element>
    <xsd:element name="N_x00ba__x0020_do_x0020_Elemento" ma:index="12" nillable="true" ma:displayName="Nº do Elemento" ma:internalName="N_x00ba__x0020_do_x0020_Elemento">
      <xsd:simpleType>
        <xsd:restriction base="dms:Note">
          <xsd:maxLength value="255"/>
        </xsd:restriction>
      </xsd:simpleType>
    </xsd:element>
    <xsd:element name="Observa_x00e7__x00f5_es" ma:index="13" nillable="true" ma:displayName="Observações" ma:internalName="Observa_x00e7__x00f5_es">
      <xsd:simpleType>
        <xsd:restriction base="dms:Text">
          <xsd:maxLength value="255"/>
        </xsd:restriction>
      </xsd:simpleType>
    </xsd:element>
    <xsd:element name="Pavimento" ma:index="14" nillable="true" ma:displayName="Pavimento" ma:internalName="Pavimento">
      <xsd:complexType>
        <xsd:complexContent>
          <xsd:extension base="dms:MultiChoice">
            <xsd:sequence>
              <xsd:element name="Value" maxOccurs="unbounded" minOccurs="0" nillable="true">
                <xsd:simpleType>
                  <xsd:restriction base="dms:Choice">
                    <xsd:enumeration value="Fundação"/>
                    <xsd:enumeration value="Locação"/>
                    <xsd:enumeration value="Baldrame"/>
                    <xsd:enumeration value="Lazer"/>
                    <xsd:enumeration value="Guarita"/>
                    <xsd:enumeration value="Quiosque"/>
                    <xsd:enumeration value="Lixo"/>
                    <xsd:enumeration value="Gás"/>
                    <xsd:enumeration value="Salão de Festas"/>
                    <xsd:enumeration value="Churrasqueira"/>
                    <xsd:enumeration value="Espaço Gourmet"/>
                    <xsd:enumeration value="Subestação"/>
                    <xsd:enumeration value="Medidores"/>
                    <xsd:enumeration value="Piscina"/>
                    <xsd:enumeration value="Garagem"/>
                    <xsd:enumeration value="Corte"/>
                    <xsd:enumeration value="Lazer_Outros"/>
                    <xsd:enumeration value="Estacionamento"/>
                    <xsd:enumeration value="Pav. Superior"/>
                    <xsd:enumeration value="Pav. Inferior"/>
                    <xsd:enumeration value="Subsolo"/>
                    <xsd:enumeration value="5º Subsolo"/>
                    <xsd:enumeration value="4º Subsolo"/>
                    <xsd:enumeration value="3º Subsolo"/>
                    <xsd:enumeration value="2º Subsolo"/>
                    <xsd:enumeration value="1º Subsolo"/>
                    <xsd:enumeration value="Garagem"/>
                    <xsd:enumeration value="Térreo"/>
                    <xsd:enumeration value="Pilotis"/>
                    <xsd:enumeration value="Mezanino"/>
                    <xsd:enumeration value="Entrepiso"/>
                    <xsd:enumeration value="Transição"/>
                    <xsd:enumeration value="Intermediário"/>
                    <xsd:enumeration value="1º Sobresolo"/>
                    <xsd:enumeration value="2º Sobresolo"/>
                    <xsd:enumeration value="3º Sobresolo"/>
                    <xsd:enumeration value="4º Sobresolo"/>
                    <xsd:enumeration value="5º Sobresolo"/>
                    <xsd:enumeration value="Tipo"/>
                    <xsd:enumeration value="Tipo Par"/>
                    <xsd:enumeration value="Tipo Impar"/>
                    <xsd:enumeration value="1º Pav."/>
                    <xsd:enumeration value="2º Pav."/>
                    <xsd:enumeration value="3º Pav."/>
                    <xsd:enumeration value="4º Pav."/>
                    <xsd:enumeration value="5º Pav."/>
                    <xsd:enumeration value="6º Pav."/>
                    <xsd:enumeration value="7º Pav."/>
                    <xsd:enumeration value="8º Pav."/>
                    <xsd:enumeration value="9º Pav."/>
                    <xsd:enumeration value="10º Pav."/>
                    <xsd:enumeration value="11º Pav."/>
                    <xsd:enumeration value="12º Pav."/>
                    <xsd:enumeration value="13º Pav."/>
                    <xsd:enumeration value="14º Pav."/>
                    <xsd:enumeration value="15º Pav."/>
                    <xsd:enumeration value="16º Pav."/>
                    <xsd:enumeration value="17º Pav."/>
                    <xsd:enumeration value="18º Pav."/>
                    <xsd:enumeration value="19º Pav."/>
                    <xsd:enumeration value="20º Pav."/>
                    <xsd:enumeration value="21º Pav."/>
                    <xsd:enumeration value="22º Pav."/>
                    <xsd:enumeration value="23º Pav."/>
                    <xsd:enumeration value="24º Pav."/>
                    <xsd:enumeration value="25º Pav."/>
                    <xsd:enumeration value="26º Pav."/>
                    <xsd:enumeration value="27º Pav."/>
                    <xsd:enumeration value="28º Pav."/>
                    <xsd:enumeration value="29º Pav."/>
                    <xsd:enumeration value="30º Pav."/>
                    <xsd:enumeration value="31º Pav."/>
                    <xsd:enumeration value="32º Pav."/>
                    <xsd:enumeration value="33º Pav."/>
                    <xsd:enumeration value="34º Pav."/>
                    <xsd:enumeration value="35º Pav."/>
                    <xsd:enumeration value="36º Pav."/>
                    <xsd:enumeration value="37º Pav."/>
                    <xsd:enumeration value="38º Pav."/>
                    <xsd:enumeration value="39º Pav."/>
                    <xsd:enumeration value="40º Pav."/>
                    <xsd:enumeration value="41º Pav."/>
                    <xsd:enumeration value="42º Pav."/>
                    <xsd:enumeration value="43º Pav."/>
                    <xsd:enumeration value="44º Pav."/>
                    <xsd:enumeration value="45º Pav."/>
                    <xsd:enumeration value="46º Pav."/>
                    <xsd:enumeration value="47º Pav."/>
                    <xsd:enumeration value="48º Pav."/>
                    <xsd:enumeration value="49º Pav."/>
                    <xsd:enumeration value="50º Pav."/>
                    <xsd:enumeration value="51º Pav."/>
                    <xsd:enumeration value="52º Pav."/>
                    <xsd:enumeration value="53º Pav."/>
                    <xsd:enumeration value="54º Pav."/>
                    <xsd:enumeration value="55º Pav."/>
                    <xsd:enumeration value="56º Pav."/>
                    <xsd:enumeration value="57º Pav."/>
                    <xsd:enumeration value="58º Pav."/>
                    <xsd:enumeration value="59º Pav."/>
                    <xsd:enumeration value="60º Pav."/>
                    <xsd:enumeration value="61º Pav."/>
                    <xsd:enumeration value="62º Pav."/>
                    <xsd:enumeration value="63º Pav."/>
                    <xsd:enumeration value="64º Pav."/>
                    <xsd:enumeration value="65º Pav."/>
                    <xsd:enumeration value="66º Pav."/>
                    <xsd:enumeration value="67º Pav."/>
                    <xsd:enumeration value="68º Pav."/>
                    <xsd:enumeration value="69º Pav."/>
                    <xsd:enumeration value="70º Pav."/>
                    <xsd:enumeration value="71º Pav."/>
                    <xsd:enumeration value="72º Pav."/>
                    <xsd:enumeration value="73º Pav."/>
                    <xsd:enumeration value="74º Pav."/>
                    <xsd:enumeration value="75º Pav."/>
                    <xsd:enumeration value="76º Pav."/>
                    <xsd:enumeration value="77º Pav."/>
                    <xsd:enumeration value="78º Pav."/>
                    <xsd:enumeration value="79º Pav."/>
                    <xsd:enumeration value="80º Pav."/>
                    <xsd:enumeration value="81º Pav."/>
                    <xsd:enumeration value="82º Pav."/>
                    <xsd:enumeration value="83º Pav."/>
                    <xsd:enumeration value="84º Pav."/>
                    <xsd:enumeration value="85º Pav."/>
                    <xsd:enumeration value="86º Pav."/>
                    <xsd:enumeration value="87º Pav."/>
                    <xsd:enumeration value="88º Pav."/>
                    <xsd:enumeration value="89º Pav."/>
                    <xsd:enumeration value="90º Pav."/>
                    <xsd:enumeration value="91º Pav."/>
                    <xsd:enumeration value="92º Pav."/>
                    <xsd:enumeration value="93º Pav."/>
                    <xsd:enumeration value="94º Pav."/>
                    <xsd:enumeration value="95º Pav."/>
                    <xsd:enumeration value="96º Pav."/>
                    <xsd:enumeration value="97º Pav."/>
                    <xsd:enumeration value="98º Pav."/>
                    <xsd:enumeration value="99º Pav."/>
                    <xsd:enumeration value="100º Pav."/>
                    <xsd:enumeration value="Duplex"/>
                    <xsd:enumeration value="Duplex Inferior"/>
                    <xsd:enumeration value="Duplex Superior"/>
                    <xsd:enumeration value="Cobertura"/>
                    <xsd:enumeration value="Ático"/>
                    <xsd:enumeration value="Casa de Máquinas"/>
                    <xsd:enumeration value="Piso Casa de Máq."/>
                    <xsd:enumeration value="Cob. Casa de Máq."/>
                    <xsd:enumeration value="Barrilete"/>
                    <xsd:enumeration value="Mesa de Polias"/>
                    <xsd:enumeration value="Piso Reservatório"/>
                    <xsd:enumeration value="Reservatório"/>
                    <xsd:enumeration value="Fachada"/>
                    <xsd:enumeration value="Cobertura Reservatório"/>
                    <xsd:enumeration value="Pav. Técnico"/>
                    <xsd:enumeration value="Coroamento"/>
                    <xsd:enumeration value="Platibanda"/>
                    <xsd:enumeration value="Heliponto"/>
                    <xsd:enumeration value="Rampas"/>
                    <xsd:enumeration value="Blocos de Fundação"/>
                    <xsd:enumeration value="Telhado"/>
                    <xsd:enumeration value="Caixa d'água"/>
                    <xsd:enumeration value="Garagem 1"/>
                    <xsd:enumeration value="Garagem 2"/>
                    <xsd:enumeration value="Reservatório Superior"/>
                    <xsd:enumeration value="Marquise"/>
                    <xsd:enumeration value="Reservatório Elevado"/>
                    <xsd:enumeration value="Mesa do Elevador"/>
                    <xsd:enumeration value="PUC"/>
                    <xsd:enumeration value="Outros"/>
                    <xsd:enumeration value="6º Subsolo"/>
                    <xsd:enumeration value="7º Subsolo"/>
                    <xsd:enumeration value="8º Subsolo"/>
                    <xsd:enumeration value="Intermediario"/>
                    <xsd:enumeration value="6º Sobresolo"/>
                    <xsd:enumeration value="7º Sobresolo"/>
                    <xsd:enumeration value="8º Sobresolo"/>
                    <xsd:enumeration value="Caixa D'água"/>
                    <xsd:enumeration value="Garagem 3"/>
                    <xsd:enumeration value="Garagem 4"/>
                    <xsd:enumeration value="Garagem 5"/>
                    <xsd:enumeration value="Garagem 6"/>
                    <xsd:enumeration value="Garagem 7"/>
                    <xsd:enumeration value="Garagem 8"/>
                    <xsd:enumeration value="Garagem 9"/>
                    <xsd:enumeration value="Garagem 10"/>
                    <xsd:enumeration value="Reservatório Elevado"/>
                    <xsd:enumeration value="Implantação"/>
                    <xsd:enumeration value="Sobreloja"/>
                    <xsd:enumeration value="Sobresolo"/>
                  </xsd:restriction>
                </xsd:simpleType>
              </xsd:element>
            </xsd:sequence>
          </xsd:extension>
        </xsd:complexContent>
      </xsd:complexType>
    </xsd:element>
    <xsd:element name="Torre_x002f_Bloco" ma:index="15" nillable="true" ma:displayName="Torre/Bloco" ma:internalName="Torre_x002f_Bloco">
      <xsd:complexType>
        <xsd:complexContent>
          <xsd:extension base="dms:MultiChoice">
            <xsd:sequence>
              <xsd:element name="Value" maxOccurs="unbounded" minOccurs="0" nillable="true">
                <xsd:simpleType>
                  <xsd:restriction base="dms:Choice">
                    <xsd:enumeration value="Único(a)"/>
                    <xsd:enumeration value="1"/>
                    <xsd:enumeration value="2"/>
                    <xsd:enumeration value="3"/>
                    <xsd:enumeration value="4"/>
                    <xsd:enumeration value="5"/>
                    <xsd:enumeration value="6"/>
                    <xsd:enumeration value="7"/>
                    <xsd:enumeration value="8"/>
                    <xsd:enumeration value="9"/>
                    <xsd:enumeration value="10"/>
                    <xsd:enumeration value="11"/>
                    <xsd:enumeration value="12"/>
                    <xsd:enumeration value="13"/>
                    <xsd:enumeration value="14"/>
                    <xsd:enumeration value="15"/>
                    <xsd:enumeration value="A"/>
                    <xsd:enumeration value="B"/>
                    <xsd:enumeration value="C"/>
                    <xsd:enumeration value="D"/>
                    <xsd:enumeration value="E"/>
                    <xsd:enumeration value="F"/>
                    <xsd:enumeration value="G"/>
                    <xsd:enumeration value="H"/>
                    <xsd:enumeration value="I"/>
                    <xsd:enumeration value="J"/>
                    <xsd:enumeration value="K"/>
                    <xsd:enumeration value="L"/>
                    <xsd:enumeration value="Anexos"/>
                    <xsd:enumeration value="Edifício Garagem"/>
                    <xsd:enumeration value="Torre 1"/>
                    <xsd:enumeration value="Torre 2"/>
                    <xsd:enumeration value="Torre 3"/>
                    <xsd:enumeration value="Torre 4"/>
                    <xsd:enumeration value="Torre 5"/>
                    <xsd:enumeration value="Torre 6"/>
                    <xsd:enumeration value="Torre 7"/>
                    <xsd:enumeration value="Torre 8"/>
                    <xsd:enumeration value="Torre 9"/>
                    <xsd:enumeration value="Torre 10"/>
                    <xsd:enumeration value="Torre 11"/>
                    <xsd:enumeration value="Torre 12"/>
                    <xsd:enumeration value="Torre 13"/>
                    <xsd:enumeration value="Torre 14"/>
                    <xsd:enumeration value="Torre 15"/>
                    <xsd:enumeration value="Torre A"/>
                    <xsd:enumeration value="Torre B"/>
                    <xsd:enumeration value="Torre C"/>
                    <xsd:enumeration value="Torre D"/>
                    <xsd:enumeration value="Torre E"/>
                    <xsd:enumeration value="Torre F"/>
                    <xsd:enumeration value="Bloco 1"/>
                    <xsd:enumeration value="Bloco 2"/>
                    <xsd:enumeration value="Bloco 3"/>
                    <xsd:enumeration value="Bloco 4"/>
                    <xsd:enumeration value="Bloco 5"/>
                    <xsd:enumeration value="Bloco 6"/>
                    <xsd:enumeration value="Bloco 7"/>
                    <xsd:enumeration value="Bloco 8"/>
                    <xsd:enumeration value="Bloco 9"/>
                    <xsd:enumeration value="Bloco 10"/>
                    <xsd:enumeration value="Bloco 11"/>
                    <xsd:enumeration value="Bloco 12"/>
                    <xsd:enumeration value="Bloco 13"/>
                    <xsd:enumeration value="Bloco 14"/>
                    <xsd:enumeration value="Bloco 15"/>
                    <xsd:enumeration value="Bloco A"/>
                    <xsd:enumeration value="Bloco B"/>
                    <xsd:enumeration value="Bloco C"/>
                    <xsd:enumeration value="Bloco D"/>
                    <xsd:enumeration value="Bloco E"/>
                    <xsd:enumeration value="Bloco F"/>
                    <xsd:enumeration value="Torre R"/>
                    <xsd:enumeration value="Torre L"/>
                    <xsd:enumeration value="Torre G"/>
                    <xsd:enumeration value="Torre H"/>
                    <xsd:enumeration value="Bloco 16"/>
                    <xsd:enumeration value="Bloco 17"/>
                    <xsd:enumeration value="Bloco 18"/>
                    <xsd:enumeration value="Bloco 19"/>
                    <xsd:enumeration value="Bloco 20"/>
                    <xsd:enumeration value="Bloco 21"/>
                    <xsd:enumeration value="Bloco 22"/>
                    <xsd:enumeration value="Bloco 23"/>
                    <xsd:enumeration value="Bloco 24"/>
                    <xsd:enumeration value="Bloco 25"/>
                    <xsd:enumeration value="Bloco 26"/>
                    <xsd:enumeration value="Bloco 27"/>
                    <xsd:enumeration value="Bloco 28"/>
                    <xsd:enumeration value="Bloco 29"/>
                    <xsd:enumeration value="Bloco 30"/>
                    <xsd:enumeration value="Torre 16"/>
                    <xsd:enumeration value="Torre 17"/>
                    <xsd:enumeration value="Torre 18"/>
                    <xsd:enumeration value="Torre 19"/>
                    <xsd:enumeration value="Torre 20"/>
                    <xsd:enumeration value="Torre 21"/>
                    <xsd:enumeration value="Torre 22"/>
                    <xsd:enumeration value="Torre 23"/>
                    <xsd:enumeration value="Torre 24"/>
                    <xsd:enumeration value="Torre 25"/>
                    <xsd:enumeration value="Torre 26"/>
                    <xsd:enumeration value="Torre 27"/>
                    <xsd:enumeration value="Torre 28"/>
                    <xsd:enumeration value="Torre 29"/>
                    <xsd:enumeration value="Torre 30"/>
                    <xsd:enumeration value="Bloco G"/>
                    <xsd:enumeration value="Bloco H"/>
                    <xsd:enumeration value="Bloco I"/>
                    <xsd:enumeration value="Bloco J"/>
                  </xsd:restriction>
                </xsd:simpleType>
              </xsd:element>
            </xsd:sequence>
          </xsd:extension>
        </xsd:complexContent>
      </xsd:complexType>
    </xsd:element>
    <xsd:element name="Coment_x00e1_rios_x0020_Corre_x00e7__x00e3_o_x0020_Arquivamento" ma:index="16" nillable="true" ma:displayName="Comentários Correção Arquivamento" ma:hidden="true" ma:internalName="Coment_x00e1_rios_x0020_Corre_x00e7__x00e3_o_x0020_Arquivamento" ma:readOnly="false">
      <xsd:simpleType>
        <xsd:restriction base="dms:Note"/>
      </xsd:simpleType>
    </xsd:element>
    <xsd:element name="Coment_x00e1_rios_x0020_Corre_x00e7__x00e3_o_x0020_Confer_x00ea_ncia_x0020_Escopo" ma:index="17" nillable="true" ma:displayName="Comentários Correção Conferência Escopo" ma:hidden="true" ma:internalName="Coment_x00e1_rios_x0020_Corre_x00e7__x00e3_o_x0020_Confer_x00ea_ncia_x0020_Escopo" ma:readOnly="false">
      <xsd:simpleType>
        <xsd:restriction base="dms:Note"/>
      </xsd:simpleType>
    </xsd:element>
    <xsd:element name="Coment_x00e1_rios_x0020_Corre_x00e7__x00e3_o_x0020_Envio" ma:index="18" nillable="true" ma:displayName="Comentários Correção Envio" ma:hidden="true" ma:internalName="Coment_x00e1_rios_x0020_Corre_x00e7__x00e3_o_x0020_Envio" ma:readOnly="false">
      <xsd:simpleType>
        <xsd:restriction base="dms:Note"/>
      </xsd:simpleType>
    </xsd:element>
    <xsd:element name="Coment_x00e1_rios_x0020_Corre_x00e7__x00e3_o_x0020_Executivo" ma:index="19" nillable="true" ma:displayName="Comentários Correção Executivo" ma:hidden="true" ma:internalName="Coment_x00e1_rios_x0020_Corre_x00e7__x00e3_o_x0020_Executivo" ma:readOnly="false">
      <xsd:simpleType>
        <xsd:restriction base="dms:Note"/>
      </xsd:simpleType>
    </xsd:element>
    <xsd:element name="Coment_x00e1_rios_x0020_Corre_x00e7__x00e3_o_x0020_Planta" ma:index="20" nillable="true" ma:displayName="Comentários Correção Planta" ma:hidden="true" ma:internalName="Coment_x00e1_rios_x0020_Corre_x00e7__x00e3_o_x0020_Planta" ma:readOnly="false">
      <xsd:simpleType>
        <xsd:restriction base="dms:Note"/>
      </xsd:simpleType>
    </xsd:element>
    <xsd:element name="Coment_x00e1_rios_x0020_Corre_x00e7__x00e3_o_x0020_Quantitativos" ma:index="21" nillable="true" ma:displayName="Comentários Correção Quantitativos" ma:hidden="true" ma:internalName="Coment_x00e1_rios_x0020_Corre_x00e7__x00e3_o_x0020_Quantitativos" ma:readOnly="false">
      <xsd:simpleType>
        <xsd:restriction base="dms:Note"/>
      </xsd:simpleType>
    </xsd:element>
    <xsd:element name="Coment_x00e1_rios_x0020_Corre_x00e7__x00e3_o_x0020_Selo" ma:index="22" nillable="true" ma:displayName="Comentários Correção Selo" ma:hidden="true" ma:internalName="Coment_x00e1_rios_x0020_Corre_x00e7__x00e3_o_x0020_Selo" ma:readOnly="false">
      <xsd:simpleType>
        <xsd:restriction base="dms:Note"/>
      </xsd:simpleType>
    </xsd:element>
    <xsd:element name="Coment_x00e1_rios_x0020_Corre_x00e7__x00e3_o_x0020_Selo_x0020_Etapa_x0020_A" ma:index="23" nillable="true" ma:displayName="Comentários Correção Selo Etapa A" ma:hidden="true" ma:internalName="Coment_x00e1_rios_x0020_Corre_x00e7__x00e3_o_x0020_Selo_x0020_Etapa_x0020_A" ma:readOnly="false">
      <xsd:simpleType>
        <xsd:restriction base="dms:Note"/>
      </xsd:simpleType>
    </xsd:element>
    <xsd:element name="Coment_x00e1_rios_x0020_Corre_x00e7__x00e3_o_x0020_Selo_x0020_Executivo" ma:index="24" nillable="true" ma:displayName="Comentários Correção Selo Executivo" ma:hidden="true" ma:internalName="Coment_x00e1_rios_x0020_Corre_x00e7__x00e3_o_x0020_Selo_x0020_Executivo" ma:readOnly="false">
      <xsd:simpleType>
        <xsd:restriction base="dms:Note"/>
      </xsd:simpleType>
    </xsd:element>
    <xsd:element name="Coment_x00e1_rios_x0020_Envio" ma:index="25" nillable="true" ma:displayName="Comentários Envio" ma:hidden="true" ma:internalName="Coment_x00e1_rios_x0020_Envio" ma:readOnly="false">
      <xsd:simpleType>
        <xsd:restriction base="dms:Note"/>
      </xsd:simpleType>
    </xsd:element>
    <xsd:element name="Coment_x00e1_rios_x0020_Inspe_x00e7__x00e3_o_x0020_Executivo" ma:index="26" nillable="true" ma:displayName="Comentários Inspeção Executivo" ma:hidden="true" ma:internalName="Coment_x00e1_rios_x0020_Inspe_x00e7__x00e3_o_x0020_Executivo" ma:readOnly="false">
      <xsd:simpleType>
        <xsd:restriction base="dms:Note"/>
      </xsd:simpleType>
    </xsd:element>
    <xsd:element name="Coment_x00e1_rios_x0020_Inspe_x00e7__x00e3_o_x0020_Padroniza_x00e7__x00e3_o_x0020_Etapa_x0020_A" ma:index="27" nillable="true" ma:displayName="Comentários Inspeção Padronização Etapa A" ma:hidden="true" ma:internalName="Coment_x00e1_rios_x0020_Inspe_x00e7__x00e3_o_x0020_Padroniza_x00e7__x00e3_o_x0020_Etapa_x0020_A" ma:readOnly="false">
      <xsd:simpleType>
        <xsd:restriction base="dms:Note"/>
      </xsd:simpleType>
    </xsd:element>
    <xsd:element name="Coment_x00e1_rios_x0020_Inspe_x00e7__x00e3_o_x0020_Selo_x0020_Etapa_x0020_A" ma:index="28" nillable="true" ma:displayName="Comentários Inspeção Selo Etapa A" ma:hidden="true" ma:internalName="Coment_x00e1_rios_x0020_Inspe_x00e7__x00e3_o_x0020_Selo_x0020_Etapa_x0020_A" ma:readOnly="false">
      <xsd:simpleType>
        <xsd:restriction base="dms:Note"/>
      </xsd:simpleType>
    </xsd:element>
    <xsd:element name="Coment_x00e1_rios_x0020_Inspe_x00e7__x00e3_o_x0020_Selo_x0020_Executivo" ma:index="29" nillable="true" ma:displayName="Comentários Inspeção Selo Executivo" ma:hidden="true" ma:internalName="Coment_x00e1_rios_x0020_Inspe_x00e7__x00e3_o_x0020_Selo_x0020_Executivo" ma:readOnly="false">
      <xsd:simpleType>
        <xsd:restriction base="dms:Note"/>
      </xsd:simpleType>
    </xsd:element>
    <xsd:element name="Coment_x00e1_rios_x0020_Melhoria" ma:index="30" nillable="true" ma:displayName="Comentários Melhoria" ma:hidden="true" ma:internalName="Coment_x00e1_rios_x0020_Melhoria" ma:readOnly="false">
      <xsd:simpleType>
        <xsd:restriction base="dms:Note"/>
      </xsd:simpleType>
    </xsd:element>
    <xsd:element name="Coment_x00e1_rios_x0020_Planta" ma:index="31" nillable="true" ma:displayName="Comentários Planta" ma:hidden="true" ma:internalName="Coment_x00e1_rios_x0020_Planta" ma:readOnly="false">
      <xsd:simpleType>
        <xsd:restriction base="dms:Note"/>
      </xsd:simpleType>
    </xsd:element>
    <xsd:element name="Coment_x00e1_rios_x0020_Quantitativos" ma:index="32" nillable="true" ma:displayName="Comentários Quantitativos" ma:hidden="true" ma:internalName="Coment_x00e1_rios_x0020_Quantitativos" ma:readOnly="false">
      <xsd:simpleType>
        <xsd:restriction base="dms:Note"/>
      </xsd:simpleType>
    </xsd:element>
    <xsd:element name="Coment_x00e1_rios_x0020_Selo" ma:index="33" nillable="true" ma:displayName="Comentários Selo" ma:hidden="true" ma:internalName="Coment_x00e1_rios_x0020_Selo" ma:readOnly="false">
      <xsd:simpleType>
        <xsd:restriction base="dms:Note"/>
      </xsd:simpleType>
    </xsd:element>
    <xsd:element name="Data_x0020_Elabora_x00e7__x00e3_o" ma:index="34" nillable="true" ma:displayName="Data Elaboração" ma:default="[today]" ma:format="DateTime" ma:hidden="true" ma:internalName="Data_x0020_Elabora_x00e7__x00e3_o" ma:readOnly="false">
      <xsd:simpleType>
        <xsd:restriction base="dms:DateTime"/>
      </xsd:simpleType>
    </xsd:element>
    <xsd:element name="Avalia_x00e7__x00e3_o_x0020_Erro" ma:index="36" nillable="true" ma:displayName="Avaliação Erro" ma:default="Sem erro" ma:format="Dropdown" ma:hidden="true" ma:internalName="Avalia_x00e7__x00e3_o_x0020_Erro" ma:readOnly="false">
      <xsd:simpleType>
        <xsd:restriction base="dms:Choice">
          <xsd:enumeration value="Sem erro"/>
          <xsd:enumeration value="Erro retirado"/>
          <xsd:enumeration value="Gerar revisão"/>
          <xsd:enumeration value="Gerar pendência"/>
        </xsd:restriction>
      </xsd:simpleType>
    </xsd:element>
    <xsd:element name="Erros_x0020_Planta" ma:index="37" nillable="true" ma:displayName="Erros Planta" ma:decimals="0" ma:hidden="true" ma:internalName="Erros_x0020_Planta" ma:readOnly="false">
      <xsd:simpleType>
        <xsd:restriction base="dms:Number"/>
      </xsd:simpleType>
    </xsd:element>
    <xsd:element name="Erros_x0020_Selo" ma:index="38" nillable="true" ma:displayName="Erros Selo" ma:decimals="0" ma:hidden="true" ma:internalName="Erros_x0020_Selo" ma:readOnly="false">
      <xsd:simpleType>
        <xsd:restriction base="dms:Number"/>
      </xsd:simpleType>
    </xsd:element>
    <xsd:element name="Checklist_x0020_Respondido" ma:index="39" nillable="true" ma:displayName="Checklist Respondido" ma:default="1" ma:hidden="true" ma:internalName="Checklist_x0020_Respondido" ma:readOnly="false">
      <xsd:simpleType>
        <xsd:restriction base="dms:Boolean"/>
      </xsd:simpleType>
    </xsd:element>
    <xsd:element name="ID_x0020_Tarefa" ma:index="42" nillable="true" ma:displayName="ID Tarefa" ma:decimals="0" ma:hidden="true" ma:internalName="ID_x0020_Tarefa" ma:readOnly="false">
      <xsd:simpleType>
        <xsd:restriction base="dms:Number">
          <xsd:maxInclusive value="99999"/>
          <xsd:minInclusive value="1"/>
        </xsd:restriction>
      </xsd:simpleType>
    </xsd:element>
    <xsd:element name="Melhorias" ma:index="43" nillable="true" ma:displayName="Melhorias" ma:decimals="0" ma:default="0" ma:hidden="true" ma:internalName="Melhorias" ma:readOnly="false">
      <xsd:simpleType>
        <xsd:restriction base="dms:Number"/>
      </xsd:simpleType>
    </xsd:element>
    <xsd:element name="Mover_x0020_Plantas_x0020_Antigas" ma:index="44" nillable="true" ma:displayName="Mover Plantas Antigas" ma:default="0" ma:description="Favor não alterar este campo, é provisório - Alexandre Ely" ma:hidden="true" ma:internalName="Mover_x0020_Plantas_x0020_Antigas" ma:readOnly="false">
      <xsd:simpleType>
        <xsd:restriction base="dms:Boolean"/>
      </xsd:simpleType>
    </xsd:element>
    <xsd:element name="Coment_x00e1_rios_x0020_Aplica_x00e7__x00e3_o_x0020_Melhorias" ma:index="45" nillable="true" ma:displayName="Comentários Aplicação Melhorias" ma:hidden="true" ma:internalName="Coment_x00e1_rios_x0020_Aplica_x00e7__x00e3_o_x0020_Melhorias" ma:readOnly="false">
      <xsd:simpleType>
        <xsd:restriction base="dms:Note"/>
      </xsd:simpleType>
    </xsd:element>
    <xsd:element name="Cancelar_x0020_WF" ma:index="46" nillable="true" ma:displayName="Cancelar WF" ma:default="0" ma:hidden="true" ma:internalName="Cancelar_x0020_WF" ma:readOnly="false">
      <xsd:simpleType>
        <xsd:restriction base="dms:Boolean"/>
      </xsd:simpleType>
    </xsd:element>
    <xsd:element name="Coment_x00e1_rios_x0020_Arquivamento" ma:index="47" nillable="true" ma:displayName="Comentários Arquivamento" ma:hidden="true" ma:internalName="Coment_x00e1_rios_x0020_Arquivamento" ma:readOnly="false">
      <xsd:simpleType>
        <xsd:restriction base="dms:Note"/>
      </xsd:simpleType>
    </xsd:element>
    <xsd:element name="Coment_x00e1_rios_x0020_Avaliador" ma:index="48" nillable="true" ma:displayName="Comentários Avaliador" ma:hidden="true" ma:internalName="Coment_x00e1_rios_x0020_Avaliador" ma:readOnly="false">
      <xsd:simpleType>
        <xsd:restriction base="dms:Note"/>
      </xsd:simpleType>
    </xsd:element>
    <xsd:element name="Planta_x0020_Duplicada" ma:index="49" nillable="true" ma:displayName="Planta Duplicada" ma:default="0" ma:hidden="true" ma:internalName="Planta_x0020_Duplicada" ma:readOnly="false">
      <xsd:simpleType>
        <xsd:restriction base="dms:Boolean"/>
      </xsd:simpleType>
    </xsd:element>
    <xsd:element name="PVHT" ma:index="50" nillable="true" ma:displayName="PVHT" ma:hidden="true" ma:internalName="PVHT" ma:readOnly="false">
      <xsd:simpleType>
        <xsd:restriction base="dms:Text">
          <xsd:maxLength value="255"/>
        </xsd:restriction>
      </xsd:simpleType>
    </xsd:element>
    <xsd:element name="Checklist_x0020_Enviado" ma:index="52" nillable="true" ma:displayName="Checklist Enviado" ma:default="0" ma:hidden="true" ma:internalName="Checklist_x0020_Enviado" ma:readOnly="false">
      <xsd:simpleType>
        <xsd:restriction base="dms:Boolean"/>
      </xsd:simpleType>
    </xsd:element>
    <xsd:element name="Revisar" ma:index="53" nillable="true" ma:displayName="Revisar" ma:default="0" ma:hidden="true" ma:internalName="Revisar" ma:readOnly="false">
      <xsd:simpleType>
        <xsd:restriction base="dms:Boolean"/>
      </xsd:simpleType>
    </xsd:element>
    <xsd:element name="Status" ma:index="54" nillable="true" ma:displayName="Status" ma:default="Em verificação de etapa" ma:format="Dropdown" ma:hidden="true" ma:internalName="Status" ma:readOnly="false">
      <xsd:simpleType>
        <xsd:restriction base="dms:Choice">
          <xsd:enumeration value="Em inspeção selo"/>
          <xsd:enumeration value="Em inspeção planta"/>
          <xsd:enumeration value="Em correção selo"/>
          <xsd:enumeration value="Em correção planta"/>
          <xsd:enumeration value="Em melhoria"/>
          <xsd:enumeration value="Em envio"/>
          <xsd:enumeration value="Enviado"/>
          <xsd:enumeration value="Em revisão"/>
          <xsd:enumeration value="Enviado e em inspeção quantitativos"/>
          <xsd:enumeration value="Enviado e em correção quantitativos"/>
          <xsd:enumeration value="Enviado e em inspeção arquivamento"/>
          <xsd:enumeration value="Enviado e em correção arquivamento"/>
          <xsd:enumeration value="Enviado e em inspeção escopo"/>
          <xsd:enumeration value="Enviado e em correção escopo"/>
          <xsd:enumeration value="Enviado e finalizado"/>
          <xsd:enumeration value="Em envio inicial"/>
          <xsd:enumeration value="Em correção envio inicial"/>
          <xsd:enumeration value="Enviado e em inspeção planta"/>
          <xsd:enumeration value="Em correção envio"/>
          <xsd:enumeration value="Enviado com erros"/>
          <xsd:enumeration value="Em geração de revisão"/>
          <xsd:enumeration value="Em aprovação revisão gerada"/>
          <xsd:enumeration value="Enviado e revisão gerada"/>
          <xsd:enumeration value="Em avaliação inspeção"/>
          <xsd:enumeration value="Enviado e pendência gerada"/>
          <xsd:enumeration value="Enviado e pendência resolvida"/>
          <xsd:enumeration value="Enviado e inspeção por amostragem"/>
          <xsd:enumeration value="Em verificação de etapa"/>
          <xsd:enumeration value="Em envio e inspeção selo etapa A"/>
          <xsd:enumeration value="Em correção selo etapa A"/>
          <xsd:enumeration value="Enviada e em inspeção padronização etapa A"/>
          <xsd:enumeration value="Enviada com padronização etapa A ok"/>
          <xsd:enumeration value="Enviada com padronização etapa A não ok"/>
          <xsd:enumeration value="Em inspeção para envio executivo"/>
          <xsd:enumeration value="Em correção para envio executivo"/>
          <xsd:enumeration value="Em inspeção selo para envio executivo"/>
          <xsd:enumeration value="Em correção selo para envio executivo"/>
          <xsd:enumeration value="Enviada planta em executivo totalmente revisada"/>
        </xsd:restriction>
      </xsd:simpleType>
    </xsd:element>
    <xsd:element name="Coment_x00e1_rios_x0020_Confer_x00ea_ncia_x0020_Escopo" ma:index="56" nillable="true" ma:displayName="Comentários Conferência Escopo" ma:hidden="true" ma:internalName="Coment_x00e1_rios_x0020_Confer_x00ea_ncia_x0020_Escopo" ma:readOnly="false">
      <xsd:simpleType>
        <xsd:restriction base="dms:Note"/>
      </xsd:simpleType>
    </xsd:element>
    <xsd:element name="ID_Gerar_x0020_Revis_x00e3_o" ma:index="61" nillable="true" ma:displayName="ID_Gerar Revisão" ma:hidden="true" ma:internalName="ID_Gerar_x0020_Revis_x00e3_o" ma:readOnly="false">
      <xsd:simpleType>
        <xsd:restriction base="dms:Note"/>
      </xsd:simpleType>
    </xsd:element>
    <xsd:element name="Revis_x00e3_o_x0020_KN_x0020_2010" ma:index="62" nillable="true" ma:displayName="Revisão KN 2010" ma:hidden="true" ma:internalName="Revis_x00e3_o_x0020_KN_x0020_2010" ma:readOnly="false">
      <xsd:simpleType>
        <xsd:restriction base="dms:Note"/>
      </xsd:simpleType>
    </xsd:element>
    <xsd:element name="Planta_x0020_Enviada_x0020__x002d__x0020_Migra_x00e7__x00e3_o" ma:index="64" nillable="true" ma:displayName="Planta Enviada - Migração" ma:hidden="true" ma:internalName="Planta_x0020_Enviada_x0020__x002d__x0020_Migra_x00e7__x00e3_o" ma:readOnly="false">
      <xsd:simpleType>
        <xsd:restriction base="dms:Text">
          <xsd:maxLength value="255"/>
        </xsd:restriction>
      </xsd:simpleType>
    </xsd:element>
    <xsd:element name="Vers_x00e3_o_x0020_V_x00e1_lida_x0020__x002d__x0020_Migra_x00e7__x00e3_o" ma:index="65" nillable="true" ma:displayName="Versão Válida - Migração" ma:hidden="true" ma:internalName="Vers_x00e3_o_x0020_V_x00e1_lida_x0020__x002d__x0020_Migra_x00e7__x00e3_o" ma:readOnly="false">
      <xsd:simpleType>
        <xsd:restriction base="dms:Text">
          <xsd:maxLength value="255"/>
        </xsd:restriction>
      </xsd:simpleType>
    </xsd:element>
    <xsd:element name="Extens_x00e3_o_x0020__x002d__x0020_Migra_x00e7__x00e3_o" ma:index="66" nillable="true" ma:displayName="Extensão - Migração" ma:hidden="true" ma:internalName="Extens_x00e3_o_x0020__x002d__x0020_Migra_x00e7__x00e3_o" ma:readOnly="false">
      <xsd:simpleType>
        <xsd:restriction base="dms:Text">
          <xsd:maxLength value="255"/>
        </xsd:restriction>
      </xsd:simpleType>
    </xsd:element>
    <xsd:element name="Disciplina_x0020__x002d__x0020_Migra_x00e7__x00e3_o" ma:index="67" nillable="true" ma:displayName="Disciplina - Migração" ma:hidden="true" ma:internalName="Disciplina_x0020__x002d__x0020_Migra_x00e7__x00e3_o" ma:readOnly="false">
      <xsd:simpleType>
        <xsd:restriction base="dms:Text">
          <xsd:maxLength value="255"/>
        </xsd:restriction>
      </xsd:simpleType>
    </xsd:element>
    <xsd:element name="No_x0020_Planta_x0020__x002d__x0020_Migra_x00e7__x00e3_o" ma:index="68" nillable="true" ma:displayName="No Planta - Migração" ma:hidden="true" ma:internalName="No_x0020_Planta_x0020__x002d__x0020_Migra_x00e7__x00e3_o" ma:readOnly="false">
      <xsd:simpleType>
        <xsd:restriction base="dms:Text">
          <xsd:maxLength value="255"/>
        </xsd:restriction>
      </xsd:simpleType>
    </xsd:element>
    <xsd:element name="Revis_x00e3_o_x0020__x002d__x0020_Migra_x00e7__x00e3_o" ma:index="69" nillable="true" ma:displayName="Revisão - Migração" ma:hidden="true" ma:internalName="Revis_x00e3_o_x0020__x002d__x0020_Migra_x00e7__x00e3_o" ma:readOnly="false">
      <xsd:simpleType>
        <xsd:restriction base="dms:Text">
          <xsd:maxLength value="255"/>
        </xsd:restriction>
      </xsd:simpleType>
    </xsd:element>
    <xsd:element name="Pavimento_x0020__x002d__x0020_Migra_x00e7__x00e3_o" ma:index="70" nillable="true" ma:displayName="Pavimento - Migração" ma:hidden="true" ma:internalName="Pavimento_x0020__x002d__x0020_Migra_x00e7__x00e3_o" ma:readOnly="false">
      <xsd:simpleType>
        <xsd:restriction base="dms:Text">
          <xsd:maxLength value="255"/>
        </xsd:restriction>
      </xsd:simpleType>
    </xsd:element>
    <xsd:element name="Torre_x002f_Bloco_x0020__x002d__x0020_Migra_x00e7__x00e3_o" ma:index="71" nillable="true" ma:displayName="Torre/Bloco - Migração" ma:hidden="true" ma:internalName="Torre_x002f_Bloco_x0020__x002d__x0020_Migra_x00e7__x00e3_o" ma:readOnly="false">
      <xsd:simpleType>
        <xsd:restriction base="dms:Text">
          <xsd:maxLength value="255"/>
        </xsd:restriction>
      </xsd:simpleType>
    </xsd:element>
    <xsd:element name="Etapa_x0020_do_x0020_Projeto_x0020__x002d__x0020_Migra_x00e7__x00e3_o" ma:index="72" nillable="true" ma:displayName="Etapa do Projeto - Migração" ma:hidden="true" ma:internalName="Etapa_x0020_do_x0020_Projeto_x0020__x002d__x0020_Migra_x00e7__x00e3_o" ma:readOnly="false">
      <xsd:simpleType>
        <xsd:restriction base="dms:Text">
          <xsd:maxLength value="255"/>
        </xsd:restriction>
      </xsd:simpleType>
    </xsd:element>
    <xsd:element name="No_x002e__x0020_do_x0020_Elemento_x0020__x002d__x0020_Migra_x00e7__x00e3_o" ma:index="73" nillable="true" ma:displayName="No. do Elemento - Migração" ma:hidden="true" ma:internalName="No_x002e__x0020_do_x0020_Elemento_x0020__x002d__x0020_Migra_x00e7__x00e3_o" ma:readOnly="false">
      <xsd:simpleType>
        <xsd:restriction base="dms:Text">
          <xsd:maxLength value="255"/>
        </xsd:restriction>
      </xsd:simpleType>
    </xsd:element>
    <xsd:element name="Observa_x00e7__x00f5_es_x0020__x002d__x0020_Migra_x00e7__x00e3_o" ma:index="74" nillable="true" ma:displayName="Observações - Migração" ma:hidden="true" ma:internalName="Observa_x00e7__x00f5_es_x0020__x002d__x0020_Migra_x00e7__x00e3_o" ma:readOnly="false">
      <xsd:simpleType>
        <xsd:restriction base="dms:Text">
          <xsd:maxLength value="255"/>
        </xsd:restriction>
      </xsd:simpleType>
    </xsd:element>
    <xsd:element name="Respons_x00e1_vel_x0020__x002d__x0020_Migra_x00e7__x00e3_o" ma:index="75" nillable="true" ma:displayName="Responsável - Migração" ma:hidden="true" ma:internalName="Respons_x00e1_vel_x0020__x002d__x0020_Migra_x00e7__x00e3_o" ma:readOnly="false">
      <xsd:simpleType>
        <xsd:restriction base="dms:Text">
          <xsd:maxLength value="255"/>
        </xsd:restriction>
      </xsd:simpleType>
    </xsd:element>
    <xsd:element name="Modificado_x0020__x002d__x0020_Migra_x00e7__x00e3_o" ma:index="76" nillable="true" ma:displayName="Modificado - Migração" ma:hidden="true" ma:internalName="Modificado_x0020__x002d__x0020_Migra_x00e7__x00e3_o" ma:readOnly="false">
      <xsd:simpleType>
        <xsd:restriction base="dms:Text">
          <xsd:maxLength value="255"/>
        </xsd:restriction>
      </xsd:simpleType>
    </xsd:element>
    <xsd:element name="Modificado_x0020_Por_x0020__x002d__x0020_Migra_x00e7__x00e3_o" ma:index="77" nillable="true" ma:displayName="Modificado Por - Migração" ma:hidden="true" ma:internalName="Modificado_x0020_Por_x0020__x002d__x0020_Migra_x00e7__x00e3_o" ma:readOnly="false">
      <xsd:simpleType>
        <xsd:restriction base="dms:Text">
          <xsd:maxLength value="255"/>
        </xsd:restriction>
      </xsd:simpleType>
    </xsd:element>
    <xsd:element name="Obra_x0020__x002d__x0020_Migra_x00e7__x00e3_o" ma:index="78" nillable="true" ma:displayName="Obra - Migração" ma:hidden="true" ma:internalName="Obra_x0020__x002d__x0020_Migra_x00e7__x00e3_o" ma:readOnly="false">
      <xsd:simpleType>
        <xsd:restriction base="dms:Text">
          <xsd:maxLength value="255"/>
        </xsd:restriction>
      </xsd:simpleType>
    </xsd:element>
    <xsd:element name="IDControle" ma:index="79" nillable="true" ma:displayName="IDControle" ma:hidden="true" ma:internalName="IDControle" ma:readOnly="false">
      <xsd:simpleType>
        <xsd:restriction base="dms:Text"/>
      </xsd:simpleType>
    </xsd:element>
    <xsd:element name="IDTarefa" ma:index="80" nillable="true" ma:displayName="IDTarefa" ma:internalName="IDTarefa">
      <xsd:simpleType>
        <xsd:restriction base="dms:Text"/>
      </xsd:simpleType>
    </xsd:element>
    <xsd:element name="IDCorrecao" ma:index="81" nillable="true" ma:displayName="IDCorrecao" ma:internalName="IDCorrecao">
      <xsd:simpleType>
        <xsd:restriction base="dms:Text"/>
      </xsd:simpleType>
    </xsd:element>
    <xsd:element name="IDEntrega" ma:index="82" nillable="true" ma:displayName="IDEntrega" ma:internalName="IDEntrega">
      <xsd:simpleType>
        <xsd:restriction base="dms:Text"/>
      </xsd:simpleType>
    </xsd:element>
    <xsd:element name="Edificio" ma:index="83" nillable="true" ma:displayName="Edificio" ma:internalName="Edifici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0" ma:displayName="Tipo de Conteúdo"/>
        <xsd:element ref="dc:title" minOccurs="0" maxOccurs="1" ma:index="2"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06BBF0-06C6-4E18-B07A-BCCC335C3DD4}"/>
</file>

<file path=customXml/itemProps2.xml><?xml version="1.0" encoding="utf-8"?>
<ds:datastoreItem xmlns:ds="http://schemas.openxmlformats.org/officeDocument/2006/customXml" ds:itemID="{DD22606A-0A24-4886-823C-3C2492F717C5}"/>
</file>

<file path=customXml/itemProps3.xml><?xml version="1.0" encoding="utf-8"?>
<ds:datastoreItem xmlns:ds="http://schemas.openxmlformats.org/officeDocument/2006/customXml" ds:itemID="{50D5DD42-E66F-4193-94A3-87127EC24528}"/>
</file>

<file path=customXml/itemProps4.xml><?xml version="1.0" encoding="utf-8"?>
<ds:datastoreItem xmlns:ds="http://schemas.openxmlformats.org/officeDocument/2006/customXml" ds:itemID="{726D7025-B5FA-43DA-B704-15E1C7D4F5E7}"/>
</file>

<file path=docProps/app.xml><?xml version="1.0" encoding="utf-8"?>
<Properties xmlns="http://schemas.openxmlformats.org/officeDocument/2006/extended-properties" xmlns:vt="http://schemas.openxmlformats.org/officeDocument/2006/docPropsVTypes">
  <Template>knijnik.dotx</Template>
  <TotalTime>0</TotalTime>
  <Pages>10</Pages>
  <Words>1351</Words>
  <Characters>7300</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F310-Memorial Descritivo e Cálculo de Concreto - Gabinete</vt:lpstr>
    </vt:vector>
  </TitlesOfParts>
  <Company>Knijnik Engenharia SS</Company>
  <LinksUpToDate>false</LinksUpToDate>
  <CharactersWithSpaces>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F310-Memorial Descritivo e Cálculo de Concreto - Gabinete</dc:title>
  <dc:creator>Knijnik Engenharia SS</dc:creator>
  <cp:lastModifiedBy>Carlos Oliveira - KNIJNIK</cp:lastModifiedBy>
  <cp:revision>3</cp:revision>
  <cp:lastPrinted>2017-08-01T18:34:00Z</cp:lastPrinted>
  <dcterms:created xsi:type="dcterms:W3CDTF">2017-08-01T18:35:00Z</dcterms:created>
  <dcterms:modified xsi:type="dcterms:W3CDTF">2017-08-01T18:35:00Z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0x010100E78D1E6038891F408DEE43CDDE06EF4A</vt:lpwstr>
  </property>
</Properties>
</file>